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6173" w:rsidRDefault="00D920E5" w14:paraId="00000001" w14:textId="77777777">
      <w:pPr>
        <w:pStyle w:val="Heading1"/>
        <w:rPr>
          <w:sz w:val="44"/>
          <w:szCs w:val="44"/>
        </w:rPr>
      </w:pPr>
      <w:bookmarkStart w:name="_heading=h.gjdgxs" w:colFirst="0" w:colLast="0" w:id="0"/>
      <w:bookmarkEnd w:id="0"/>
      <w:proofErr w:type="spellStart"/>
      <w:r>
        <w:rPr>
          <w:sz w:val="44"/>
          <w:szCs w:val="44"/>
        </w:rPr>
        <w:t>Curriculum</w:t>
      </w:r>
      <w:proofErr w:type="spellEnd"/>
      <w:r>
        <w:rPr>
          <w:sz w:val="44"/>
          <w:szCs w:val="44"/>
        </w:rPr>
        <w:t xml:space="preserve"> Vitae</w:t>
      </w:r>
    </w:p>
    <w:p w:rsidR="00866173" w:rsidRDefault="00D920E5" w14:paraId="0000000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proofErr w:type="spellStart"/>
      <w:r>
        <w:rPr>
          <w:rFonts w:cs="Calibri"/>
          <w:b/>
          <w:color w:val="3CA1BC"/>
        </w:rPr>
        <w:t>Üldinformatsioon</w:t>
      </w:r>
      <w:proofErr w:type="spellEnd"/>
    </w:p>
    <w:p w:rsidR="00866173" w:rsidRDefault="00D920E5" w14:paraId="00000003" w14:textId="77777777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Nimi:</w:t>
      </w:r>
      <w:r>
        <w:rPr>
          <w:color w:val="000000"/>
        </w:rPr>
        <w:tab/>
      </w:r>
      <w:r>
        <w:t xml:space="preserve">Age </w:t>
      </w:r>
      <w:proofErr w:type="spellStart"/>
      <w:r>
        <w:t>Toomla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</w:p>
    <w:p w:rsidR="00866173" w:rsidRDefault="00D920E5" w14:paraId="00000004" w14:textId="77777777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Mobiiltelefon:</w:t>
      </w:r>
      <w:r>
        <w:rPr>
          <w:color w:val="000000"/>
        </w:rPr>
        <w:tab/>
      </w:r>
      <w:r>
        <w:rPr>
          <w:color w:val="000000"/>
        </w:rPr>
        <w:t>+372 55</w:t>
      </w:r>
      <w:r>
        <w:t>60 8682</w:t>
      </w:r>
    </w:p>
    <w:p w:rsidR="00866173" w:rsidRDefault="00D920E5" w14:paraId="00000005" w14:textId="77777777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E-post:</w:t>
      </w:r>
      <w:r>
        <w:rPr>
          <w:color w:val="000000"/>
        </w:rPr>
        <w:tab/>
      </w:r>
      <w:r>
        <w:t>age</w:t>
      </w:r>
      <w:r>
        <w:rPr>
          <w:color w:val="000000"/>
        </w:rPr>
        <w:t>@haap.ee</w:t>
      </w:r>
    </w:p>
    <w:p w:rsidR="00866173" w:rsidRDefault="00D920E5" w14:paraId="0000000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r>
        <w:rPr>
          <w:rFonts w:cs="Calibri"/>
          <w:b/>
          <w:color w:val="3CA1BC"/>
        </w:rPr>
        <w:t>Kvalifikatsioon</w:t>
      </w:r>
    </w:p>
    <w:p w:rsidR="00866173" w:rsidRDefault="00D920E5" w14:paraId="0000000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r>
        <w:rPr>
          <w:rFonts w:cs="Calibri"/>
          <w:b/>
          <w:color w:val="3CA1BC"/>
        </w:rPr>
        <w:t>Hariduskäik</w:t>
      </w:r>
    </w:p>
    <w:p w:rsidR="00866173" w:rsidRDefault="00D920E5" w14:paraId="00000008" w14:textId="77777777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color w:val="000000"/>
        </w:rPr>
      </w:pPr>
      <w:r>
        <w:rPr>
          <w:color w:val="000000"/>
        </w:rPr>
        <w:t>201</w:t>
      </w:r>
      <w:r>
        <w:t>3–</w:t>
      </w:r>
      <w:r>
        <w:rPr>
          <w:color w:val="000000"/>
        </w:rPr>
        <w:t>2015</w:t>
      </w:r>
      <w:r>
        <w:rPr>
          <w:color w:val="000000"/>
        </w:rPr>
        <w:tab/>
      </w:r>
      <w:r>
        <w:rPr>
          <w:color w:val="000000"/>
        </w:rPr>
        <w:t>Ta</w:t>
      </w:r>
      <w:r>
        <w:t>rtu</w:t>
      </w:r>
      <w:r>
        <w:rPr>
          <w:color w:val="000000"/>
        </w:rPr>
        <w:t xml:space="preserve"> Ülikool, </w:t>
      </w:r>
      <w:r>
        <w:t>võrdlev poliitika</w:t>
      </w:r>
      <w:r>
        <w:rPr>
          <w:color w:val="000000"/>
        </w:rPr>
        <w:t>, magistrikraad</w:t>
      </w:r>
    </w:p>
    <w:p w:rsidR="00866173" w:rsidRDefault="00866173" w14:paraId="00000009" w14:textId="77777777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i/>
          <w:color w:val="000000"/>
        </w:rPr>
      </w:pPr>
    </w:p>
    <w:p w:rsidR="00866173" w:rsidRDefault="00D920E5" w14:paraId="0000000A" w14:textId="77777777">
      <w:pPr>
        <w:pStyle w:val="Normal0"/>
        <w:tabs>
          <w:tab w:val="left" w:pos="142"/>
          <w:tab w:val="left" w:pos="2268"/>
        </w:tabs>
        <w:spacing w:after="60"/>
        <w:ind w:left="2265" w:hanging="2265"/>
        <w:rPr>
          <w:color w:val="000000"/>
        </w:rPr>
      </w:pPr>
      <w:r>
        <w:rPr>
          <w:color w:val="000000"/>
        </w:rPr>
        <w:t>2009</w:t>
      </w:r>
      <w:r>
        <w:t>–</w:t>
      </w:r>
      <w:r>
        <w:rPr>
          <w:color w:val="000000"/>
        </w:rPr>
        <w:t>2012</w:t>
      </w:r>
      <w:r>
        <w:rPr>
          <w:color w:val="000000"/>
        </w:rPr>
        <w:tab/>
      </w:r>
      <w:r>
        <w:rPr>
          <w:color w:val="000000"/>
        </w:rPr>
        <w:t xml:space="preserve">Tartu Ülikool, riigiteadused, bakalaureusekraad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866173" w:rsidRDefault="00D920E5" w14:paraId="0000000B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r>
        <w:rPr>
          <w:rFonts w:cs="Calibri"/>
          <w:b/>
          <w:color w:val="3CA1BC"/>
        </w:rPr>
        <w:t>Töökogemus</w:t>
      </w:r>
    </w:p>
    <w:p w:rsidR="00866173" w:rsidRDefault="00D920E5" w14:paraId="0000000C" w14:textId="77777777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  <w:r>
        <w:rPr>
          <w:color w:val="000000"/>
        </w:rPr>
        <w:t>20</w:t>
      </w:r>
      <w:r>
        <w:t>21–</w:t>
      </w:r>
      <w:r>
        <w:rPr>
          <w:color w:val="000000"/>
        </w:rPr>
        <w:t>...</w:t>
      </w:r>
      <w:r>
        <w:rPr>
          <w:color w:val="000000"/>
        </w:rPr>
        <w:tab/>
      </w:r>
      <w:proofErr w:type="spellStart"/>
      <w:r>
        <w:rPr>
          <w:color w:val="000000"/>
        </w:rPr>
        <w:t>Haap</w:t>
      </w:r>
      <w:proofErr w:type="spellEnd"/>
      <w:r>
        <w:rPr>
          <w:color w:val="000000"/>
        </w:rPr>
        <w:t xml:space="preserve"> Consulting OÜ, konsultant</w:t>
      </w:r>
    </w:p>
    <w:p w:rsidR="00866173" w:rsidRDefault="00D920E5" w14:paraId="0000000D" w14:textId="77777777">
      <w:pPr>
        <w:pStyle w:val="Normal0"/>
        <w:numPr>
          <w:ilvl w:val="0"/>
          <w:numId w:val="3"/>
        </w:numPr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rPr>
          <w:color w:val="000000"/>
        </w:rPr>
        <w:t xml:space="preserve">Uuringute </w:t>
      </w:r>
      <w:r>
        <w:t>juhtimine</w:t>
      </w:r>
    </w:p>
    <w:p w:rsidR="00866173" w:rsidRDefault="00D920E5" w14:paraId="0000000E" w14:textId="77777777">
      <w:pPr>
        <w:pStyle w:val="Normal0"/>
        <w:numPr>
          <w:ilvl w:val="0"/>
          <w:numId w:val="3"/>
        </w:numPr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rPr>
          <w:color w:val="000000"/>
        </w:rPr>
        <w:t>Andmeanalüüsi teostamine</w:t>
      </w:r>
    </w:p>
    <w:p w:rsidR="00866173" w:rsidRDefault="00D920E5" w14:paraId="0000000F" w14:textId="77777777">
      <w:pPr>
        <w:pStyle w:val="Normal0"/>
        <w:numPr>
          <w:ilvl w:val="0"/>
          <w:numId w:val="3"/>
        </w:numPr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rPr>
          <w:color w:val="000000"/>
        </w:rPr>
        <w:t>Intervjuude läbiviimine</w:t>
      </w:r>
    </w:p>
    <w:p w:rsidR="00866173" w:rsidRDefault="00D920E5" w14:paraId="00000010" w14:textId="77777777">
      <w:pPr>
        <w:pStyle w:val="Normal0"/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t xml:space="preserve">                  </w:t>
      </w:r>
    </w:p>
    <w:p w:rsidR="00866173" w:rsidRDefault="00D920E5" w14:paraId="00000011" w14:textId="77777777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  <w:r>
        <w:rPr>
          <w:color w:val="000000"/>
        </w:rPr>
        <w:t>2017</w:t>
      </w:r>
      <w:r>
        <w:t>–2020</w:t>
      </w:r>
      <w:r>
        <w:rPr>
          <w:color w:val="000000"/>
        </w:rPr>
        <w:tab/>
      </w:r>
      <w:r>
        <w:t xml:space="preserve">Haridus- ja </w:t>
      </w:r>
      <w:proofErr w:type="spellStart"/>
      <w:r>
        <w:t>Noorteamet</w:t>
      </w:r>
      <w:proofErr w:type="spellEnd"/>
      <w:r>
        <w:rPr>
          <w:color w:val="000000"/>
        </w:rPr>
        <w:t>, p</w:t>
      </w:r>
      <w:r>
        <w:t>eaeksper</w:t>
      </w:r>
      <w:r>
        <w:rPr>
          <w:color w:val="000000"/>
        </w:rPr>
        <w:t xml:space="preserve">t </w:t>
      </w:r>
    </w:p>
    <w:p w:rsidR="00866173" w:rsidRDefault="00D920E5" w14:paraId="00000012" w14:textId="77777777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rPr>
          <w:rFonts w:cs="Calibri"/>
        </w:rPr>
      </w:pPr>
      <w:r>
        <w:t>seire- ja analüüsisüsteemi arendamine</w:t>
      </w:r>
    </w:p>
    <w:p w:rsidR="00866173" w:rsidRDefault="00D920E5" w14:paraId="00000013" w14:textId="77777777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rPr>
          <w:rFonts w:cs="Calibri"/>
        </w:rPr>
      </w:pPr>
      <w:proofErr w:type="spellStart"/>
      <w:r>
        <w:t>Noorteseire</w:t>
      </w:r>
      <w:proofErr w:type="spellEnd"/>
      <w:r>
        <w:t xml:space="preserve"> aastaraamatute projekti juhtimine</w:t>
      </w:r>
    </w:p>
    <w:p w:rsidR="00866173" w:rsidRDefault="00D920E5" w14:paraId="00000014" w14:textId="77777777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rPr>
          <w:rFonts w:cs="Calibri"/>
        </w:rPr>
      </w:pPr>
      <w:r>
        <w:t>andmete koondamine ja raportite koostamine</w:t>
      </w:r>
    </w:p>
    <w:p w:rsidR="00866173" w:rsidRDefault="00D920E5" w14:paraId="00000015" w14:textId="77777777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</w:pPr>
      <w:r>
        <w:t>noorsootöö kvaliteedi hindamise koordineerimine</w:t>
      </w:r>
    </w:p>
    <w:p w:rsidR="00866173" w:rsidRDefault="00866173" w14:paraId="00000016" w14:textId="77777777">
      <w:pPr>
        <w:pStyle w:val="Normal0"/>
        <w:tabs>
          <w:tab w:val="left" w:pos="3119"/>
        </w:tabs>
        <w:spacing w:after="60"/>
        <w:ind w:left="2268" w:hanging="2268"/>
      </w:pPr>
    </w:p>
    <w:p w:rsidR="00866173" w:rsidRDefault="00D920E5" w14:paraId="00000017" w14:textId="77777777">
      <w:pPr>
        <w:pStyle w:val="Normal0"/>
        <w:tabs>
          <w:tab w:val="left" w:pos="284"/>
          <w:tab w:val="left" w:pos="709"/>
          <w:tab w:val="left" w:pos="1134"/>
          <w:tab w:val="left" w:pos="2977"/>
        </w:tabs>
        <w:spacing w:before="40" w:after="40"/>
      </w:pPr>
      <w:r>
        <w:t>2021</w:t>
      </w:r>
      <w:r>
        <w:tab/>
      </w:r>
      <w:r>
        <w:t xml:space="preserve">                               Eesti Väitlusselts, projektijuht</w:t>
      </w:r>
    </w:p>
    <w:p w:rsidR="00866173" w:rsidRDefault="00D920E5" w14:paraId="00000018" w14:textId="77777777">
      <w:pPr>
        <w:pStyle w:val="Normal0"/>
        <w:numPr>
          <w:ilvl w:val="0"/>
          <w:numId w:val="4"/>
        </w:numPr>
        <w:tabs>
          <w:tab w:val="left" w:pos="284"/>
          <w:tab w:val="left" w:pos="709"/>
          <w:tab w:val="left" w:pos="1134"/>
          <w:tab w:val="left" w:pos="2977"/>
        </w:tabs>
        <w:spacing w:before="40" w:after="0"/>
      </w:pPr>
      <w:r>
        <w:t>partneritega suhtlemine</w:t>
      </w:r>
    </w:p>
    <w:p w:rsidR="00866173" w:rsidRDefault="00D920E5" w14:paraId="00000019" w14:textId="77777777">
      <w:pPr>
        <w:pStyle w:val="Normal0"/>
        <w:numPr>
          <w:ilvl w:val="0"/>
          <w:numId w:val="4"/>
        </w:numPr>
        <w:tabs>
          <w:tab w:val="left" w:pos="284"/>
          <w:tab w:val="left" w:pos="709"/>
          <w:tab w:val="left" w:pos="1134"/>
          <w:tab w:val="left" w:pos="2977"/>
        </w:tabs>
        <w:spacing w:after="40"/>
      </w:pPr>
      <w:r>
        <w:t xml:space="preserve">koostöö </w:t>
      </w:r>
      <w:proofErr w:type="spellStart"/>
      <w:r>
        <w:t>meediaväljannetega</w:t>
      </w:r>
      <w:proofErr w:type="spellEnd"/>
      <w:r>
        <w:t xml:space="preserve">    </w:t>
      </w:r>
    </w:p>
    <w:p w:rsidR="00866173" w:rsidRDefault="00866173" w14:paraId="0000001A" w14:textId="77777777">
      <w:pPr>
        <w:pStyle w:val="Normal0"/>
        <w:tabs>
          <w:tab w:val="left" w:pos="284"/>
          <w:tab w:val="left" w:pos="709"/>
          <w:tab w:val="left" w:pos="1134"/>
          <w:tab w:val="left" w:pos="2977"/>
        </w:tabs>
        <w:spacing w:before="40" w:after="40"/>
        <w:ind w:left="2880"/>
      </w:pPr>
    </w:p>
    <w:p w:rsidR="00866173" w:rsidRDefault="00D920E5" w14:paraId="0000001B" w14:textId="77777777">
      <w:pPr>
        <w:pStyle w:val="Normal0"/>
        <w:tabs>
          <w:tab w:val="left" w:pos="3119"/>
        </w:tabs>
        <w:spacing w:after="60"/>
        <w:ind w:left="2268" w:hanging="2268"/>
      </w:pPr>
      <w:r>
        <w:t>2016–2020</w:t>
      </w:r>
      <w:r>
        <w:tab/>
      </w:r>
      <w:r>
        <w:t xml:space="preserve">Pärnu </w:t>
      </w:r>
      <w:proofErr w:type="spellStart"/>
      <w:r>
        <w:t>Sütevaka</w:t>
      </w:r>
      <w:proofErr w:type="spellEnd"/>
      <w:r>
        <w:t xml:space="preserve"> Humanitaargümnaasium, valikaine õpetaja</w:t>
      </w:r>
    </w:p>
    <w:p w:rsidR="00866173" w:rsidRDefault="00D920E5" w14:paraId="0000001C" w14:textId="77777777">
      <w:pPr>
        <w:pStyle w:val="Normal0"/>
        <w:numPr>
          <w:ilvl w:val="0"/>
          <w:numId w:val="1"/>
        </w:numPr>
        <w:tabs>
          <w:tab w:val="left" w:pos="3119"/>
        </w:tabs>
        <w:spacing w:after="60"/>
      </w:pPr>
      <w:r>
        <w:t>politoloogia valikkursuse õpetamine</w:t>
      </w:r>
    </w:p>
    <w:p w:rsidR="00866173" w:rsidRDefault="00866173" w14:paraId="0000001D" w14:textId="77777777">
      <w:pPr>
        <w:pStyle w:val="Normal0"/>
        <w:tabs>
          <w:tab w:val="left" w:pos="3119"/>
        </w:tabs>
        <w:spacing w:after="60"/>
        <w:ind w:left="2880"/>
      </w:pPr>
    </w:p>
    <w:p w:rsidR="00866173" w:rsidRDefault="00D920E5" w14:paraId="0000001E" w14:textId="77777777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  <w:r>
        <w:rPr>
          <w:color w:val="000000"/>
        </w:rPr>
        <w:t>201</w:t>
      </w:r>
      <w:r>
        <w:t>6–</w:t>
      </w:r>
      <w:r>
        <w:rPr>
          <w:color w:val="000000"/>
        </w:rPr>
        <w:t>2017</w:t>
      </w:r>
      <w:r>
        <w:rPr>
          <w:color w:val="000000"/>
        </w:rPr>
        <w:tab/>
      </w:r>
      <w:r>
        <w:t>Haridus- ja Teadusministeerium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n</w:t>
      </w:r>
      <w:r>
        <w:t>oorteosakond</w:t>
      </w:r>
      <w:proofErr w:type="spellEnd"/>
      <w:r>
        <w:t>, peaekspert</w:t>
      </w:r>
    </w:p>
    <w:p w:rsidR="00866173" w:rsidRDefault="00D920E5" w14:paraId="0000001F" w14:textId="77777777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rPr>
          <w:rFonts w:cs="Calibri"/>
        </w:rPr>
      </w:pPr>
      <w:r>
        <w:t>uuringute ja analüüside tellimine ja koordineerimine</w:t>
      </w:r>
    </w:p>
    <w:p w:rsidR="00866173" w:rsidRDefault="00D920E5" w14:paraId="00000020" w14:textId="77777777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</w:pPr>
      <w:proofErr w:type="spellStart"/>
      <w:r>
        <w:t>noortevaldkonna</w:t>
      </w:r>
      <w:proofErr w:type="spellEnd"/>
      <w:r>
        <w:t xml:space="preserve"> seiresüsteemi koordineerimine</w:t>
      </w:r>
    </w:p>
    <w:p w:rsidR="00866173" w:rsidRDefault="00D920E5" w14:paraId="00000021" w14:textId="77777777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rPr>
          <w:rFonts w:cs="Calibri"/>
        </w:rPr>
      </w:pPr>
      <w:r>
        <w:t>noorsootöötajate koolituste koordineerimine</w:t>
      </w:r>
    </w:p>
    <w:p w:rsidR="00866173" w:rsidRDefault="00866173" w14:paraId="0000002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ind w:left="2989"/>
        <w:rPr>
          <w:rFonts w:cs="Calibri"/>
          <w:color w:val="000000"/>
        </w:rPr>
      </w:pPr>
    </w:p>
    <w:p w:rsidR="00866173" w:rsidRDefault="00D920E5" w14:paraId="00000023" w14:textId="77777777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  <w:r>
        <w:rPr>
          <w:color w:val="000000"/>
        </w:rPr>
        <w:t>2013</w:t>
      </w:r>
      <w:r>
        <w:t>–2016</w:t>
      </w:r>
      <w:r>
        <w:rPr>
          <w:color w:val="000000"/>
        </w:rPr>
        <w:tab/>
      </w:r>
      <w:r>
        <w:t xml:space="preserve">Teaduse Kultuuri Sihtasutus </w:t>
      </w:r>
      <w:proofErr w:type="spellStart"/>
      <w:r>
        <w:t>Domus</w:t>
      </w:r>
      <w:proofErr w:type="spellEnd"/>
      <w:r>
        <w:t xml:space="preserve"> </w:t>
      </w:r>
      <w:proofErr w:type="spellStart"/>
      <w:r>
        <w:t>Dorpatensis</w:t>
      </w:r>
      <w:proofErr w:type="spellEnd"/>
      <w:r>
        <w:t>, juhatuse liige</w:t>
      </w:r>
    </w:p>
    <w:p w:rsidR="00866173" w:rsidRDefault="00D920E5" w14:paraId="00000024" w14:textId="77777777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rPr>
          <w:rFonts w:cs="Calibri"/>
        </w:rPr>
      </w:pPr>
      <w:r>
        <w:t>noorte arenguprogrammi DD Akadeemia juhtimine:</w:t>
      </w:r>
    </w:p>
    <w:p w:rsidR="00866173" w:rsidRDefault="00D920E5" w14:paraId="00000025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after="60"/>
        <w:ind w:left="2989"/>
      </w:pPr>
      <w:r>
        <w:t>programmiarendus, elluviimine, vabatahtlike juhtimine</w:t>
      </w:r>
    </w:p>
    <w:p w:rsidR="00866173" w:rsidRDefault="00D920E5" w14:paraId="00000026" w14:textId="77777777">
      <w:pPr>
        <w:pStyle w:val="Normal0"/>
        <w:tabs>
          <w:tab w:val="left" w:pos="3119"/>
        </w:tabs>
        <w:spacing w:after="60"/>
      </w:pPr>
      <w:r>
        <w:tab/>
      </w:r>
    </w:p>
    <w:p w:rsidR="00866173" w:rsidRDefault="00D920E5" w14:paraId="00000027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2268" w:hanging="2268"/>
        <w:rPr>
          <w:b/>
          <w:color w:val="3CA1BC"/>
        </w:rPr>
      </w:pPr>
      <w:r w:rsidRPr="2A274AD7">
        <w:rPr>
          <w:b/>
          <w:bCs/>
          <w:color w:val="3CA1BC"/>
        </w:rPr>
        <w:t>Projektide läbiviimise kogemus</w:t>
      </w:r>
    </w:p>
    <w:p w:rsidR="2A274AD7" w:rsidP="2A274AD7" w:rsidRDefault="2A274AD7" w14:paraId="4332E1B6" w14:textId="67D9E1EE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 w:themeColor="text1"/>
        </w:rPr>
      </w:pPr>
    </w:p>
    <w:p w:rsidR="00866173" w:rsidRDefault="00AC273E" w14:paraId="00000029" w14:textId="7B3C2ADC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  <w:r>
        <w:rPr>
          <w:color w:val="000000" w:themeColor="text1"/>
        </w:rPr>
        <w:t>Mõned projektid, kus Age on osalenud:</w:t>
      </w:r>
    </w:p>
    <w:p w:rsidR="00866173" w:rsidRDefault="00866173" w14:paraId="0000002A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color w:val="000000"/>
        </w:rPr>
      </w:pPr>
    </w:p>
    <w:p w:rsidR="00866173" w:rsidP="7EF8EEF5" w:rsidRDefault="00D920E5" w14:paraId="0000002B" w14:textId="77777777" w14:noSpellErr="1">
      <w:pPr>
        <w:pStyle w:val="Normal0"/>
        <w:numPr>
          <w:ilvl w:val="0"/>
          <w:numId w:val="2"/>
        </w:numPr>
        <w:spacing w:after="0" w:line="360" w:lineRule="auto"/>
        <w:jc w:val="left"/>
        <w:rPr>
          <w:rFonts w:cs="Calibri"/>
        </w:rPr>
      </w:pPr>
      <w:r w:rsidR="00D920E5">
        <w:rPr/>
        <w:t>Uuringu „Karistuste mõju õigusrikkujatele“ Justiitsministeeriumile (2021) – analüütik</w:t>
      </w:r>
    </w:p>
    <w:p w:rsidR="00866173" w:rsidP="7EF8EEF5" w:rsidRDefault="00D920E5" w14:paraId="0000002C" w14:textId="77777777">
      <w:pPr>
        <w:pStyle w:val="Normal0"/>
        <w:numPr>
          <w:ilvl w:val="0"/>
          <w:numId w:val="2"/>
        </w:numPr>
        <w:spacing w:after="0" w:line="360" w:lineRule="auto"/>
        <w:jc w:val="left"/>
        <w:rPr/>
      </w:pPr>
      <w:r w:rsidR="00D920E5">
        <w:rPr/>
        <w:t xml:space="preserve">Sotsiaalministeeriumi hindamisprojekt „Asendushoolduse </w:t>
      </w:r>
      <w:r w:rsidR="00D920E5">
        <w:rPr/>
        <w:t>TATi</w:t>
      </w:r>
      <w:r w:rsidR="00D920E5">
        <w:rPr/>
        <w:t xml:space="preserve"> tegevuste ja SHS muudatuste mõjude hindamine Sotsiaalministeeriumile“ (2021) – analüütik</w:t>
      </w:r>
    </w:p>
    <w:p w:rsidR="00866173" w:rsidP="7EF8EEF5" w:rsidRDefault="00D920E5" w14:paraId="0000002D" w14:textId="77777777" w14:noSpellErr="1">
      <w:pPr>
        <w:pStyle w:val="Normal0"/>
        <w:numPr>
          <w:ilvl w:val="0"/>
          <w:numId w:val="2"/>
        </w:numPr>
        <w:bidi w:val="0"/>
        <w:spacing w:before="0" w:beforeAutospacing="off" w:after="0" w:afterAutospacing="off" w:line="360" w:lineRule="auto"/>
        <w:ind w:left="2989" w:right="0" w:hanging="360"/>
        <w:jc w:val="left"/>
        <w:rPr/>
      </w:pPr>
      <w:r w:rsidR="00D920E5">
        <w:rPr/>
        <w:t xml:space="preserve">Uuringu „Pikaajalise hoolduse teenuseid osutava tööjõu tagamise </w:t>
      </w:r>
      <w:r w:rsidRPr="7EF8EEF5" w:rsidR="00D920E5">
        <w:rPr>
          <w:rFonts w:ascii="Calibri" w:hAnsi="Calibri" w:eastAsia="Calibri" w:cs="Cambria"/>
        </w:rPr>
        <w:t>praktika teistes riikides ja soovitused Eestile” Sotsiaalministeeriumile (2022) – analüütik</w:t>
      </w:r>
    </w:p>
    <w:p w:rsidR="00866173" w:rsidP="7EF8EEF5" w:rsidRDefault="00D920E5" w14:paraId="0000002E" w14:textId="203BA412">
      <w:pPr>
        <w:pStyle w:val="Normal0"/>
        <w:numPr>
          <w:ilvl w:val="0"/>
          <w:numId w:val="2"/>
        </w:numPr>
        <w:bidi w:val="0"/>
        <w:spacing w:before="0" w:beforeAutospacing="off" w:after="0" w:afterAutospacing="off" w:line="360" w:lineRule="auto"/>
        <w:ind w:left="2989" w:right="0" w:hanging="360"/>
        <w:jc w:val="left"/>
        <w:rPr/>
      </w:pPr>
      <w:r w:rsidR="00D920E5">
        <w:rPr/>
        <w:t xml:space="preserve">„Uuring riskilaste õigeaegse tuvastamise ja tulemusliku abistamise süsteemi täiustamiseks: kinnise lasteasutuse teenuse laste eluteede õppetunnid” (2022) </w:t>
      </w:r>
      <w:r w:rsidR="00D920E5">
        <w:rPr/>
        <w:t>Sotsiaalkindl</w:t>
      </w:r>
      <w:r w:rsidR="4BDD33F7">
        <w:rPr/>
        <w:t>us</w:t>
      </w:r>
      <w:r w:rsidR="00D920E5">
        <w:rPr/>
        <w:t>tusametile</w:t>
      </w:r>
      <w:r w:rsidR="00D920E5">
        <w:rPr/>
        <w:t xml:space="preserve"> – analüütik</w:t>
      </w:r>
    </w:p>
    <w:p w:rsidR="00D920E5" w:rsidP="7EF8EEF5" w:rsidRDefault="00D920E5" w14:paraId="77722D02" w14:textId="34F21851">
      <w:pPr>
        <w:pStyle w:val="Normal0"/>
        <w:numPr>
          <w:ilvl w:val="0"/>
          <w:numId w:val="2"/>
        </w:numPr>
        <w:bidi w:val="0"/>
        <w:spacing w:before="0" w:beforeAutospacing="off" w:after="0" w:afterAutospacing="off" w:line="360" w:lineRule="auto"/>
        <w:ind w:left="2989" w:right="0" w:hanging="360"/>
        <w:jc w:val="left"/>
        <w:rPr/>
      </w:pPr>
      <w:r w:rsidR="00D920E5">
        <w:rPr/>
        <w:t>Uuringu „Turismisektori tööjõu ja oskuste vajaduse uuring ning poliitikasoovitused” Majandus- ja kommunikatsiooniministeeriumile (2022) – projektijuht ja analüütik</w:t>
      </w:r>
    </w:p>
    <w:p w:rsidR="41F60509" w:rsidP="7EF8EEF5" w:rsidRDefault="41F60509" w14:paraId="5339A34A" w14:textId="14858795">
      <w:pPr>
        <w:pStyle w:val="Normal0"/>
        <w:numPr>
          <w:ilvl w:val="0"/>
          <w:numId w:val="2"/>
        </w:numPr>
        <w:bidi w:val="0"/>
        <w:spacing w:before="0" w:beforeAutospacing="off" w:after="0" w:afterAutospacing="off" w:line="360" w:lineRule="auto"/>
        <w:ind w:left="2989" w:right="0" w:hanging="360"/>
        <w:jc w:val="left"/>
        <w:rPr/>
      </w:pPr>
      <w:r w:rsidR="41F60509">
        <w:rPr/>
        <w:t xml:space="preserve">“Tartumaa heaoluprogrammi (HOP) rakendusmudeli loomine ja piloteerimine” - Hariduse Tugiteenuste Keskus </w:t>
      </w:r>
      <w:r w:rsidR="21CCA9C4">
        <w:rPr/>
        <w:t>(2022)</w:t>
      </w:r>
      <w:r w:rsidR="41F60509">
        <w:rPr/>
        <w:t xml:space="preserve"> – analüütik</w:t>
      </w:r>
    </w:p>
    <w:p w:rsidR="5754C2F4" w:rsidP="7EF8EEF5" w:rsidRDefault="5754C2F4" w14:paraId="75BECE39" w14:textId="48098878">
      <w:pPr>
        <w:pStyle w:val="Normal0"/>
        <w:numPr>
          <w:ilvl w:val="0"/>
          <w:numId w:val="2"/>
        </w:numPr>
        <w:bidi w:val="0"/>
        <w:spacing w:before="0" w:beforeAutospacing="off" w:after="0" w:afterAutospacing="off" w:line="360" w:lineRule="auto"/>
        <w:ind w:left="2989" w:right="0" w:hanging="360"/>
        <w:jc w:val="left"/>
        <w:rPr>
          <w:noProof w:val="0"/>
          <w:lang w:val="et-EE"/>
        </w:rPr>
      </w:pPr>
      <w:r w:rsidRPr="7EF8EEF5" w:rsidR="5754C2F4">
        <w:rPr>
          <w:noProof w:val="0"/>
          <w:lang w:val="et-EE"/>
        </w:rPr>
        <w:t>„Palliatiivse ravi korraldus Euroopas fookusega vaimse tervise teenustele ja ettepanekud Eestile” (</w:t>
      </w:r>
      <w:r w:rsidRPr="7EF8EEF5" w:rsidR="5754C2F4">
        <w:rPr>
          <w:noProof w:val="0"/>
          <w:lang w:val="et-EE"/>
        </w:rPr>
        <w:t>2022–2023) –</w:t>
      </w:r>
      <w:r w:rsidRPr="7EF8EEF5" w:rsidR="5754C2F4">
        <w:rPr>
          <w:noProof w:val="0"/>
          <w:lang w:val="et-EE"/>
        </w:rPr>
        <w:t xml:space="preserve"> analüütik</w:t>
      </w:r>
    </w:p>
    <w:p w:rsidR="0DBBE7F4" w:rsidP="7EF8EEF5" w:rsidRDefault="0DBBE7F4" w14:paraId="6F058415" w14:textId="524D9488">
      <w:pPr>
        <w:pStyle w:val="Normal0"/>
        <w:numPr>
          <w:ilvl w:val="0"/>
          <w:numId w:val="2"/>
        </w:numPr>
        <w:bidi w:val="0"/>
        <w:spacing w:before="0" w:beforeAutospacing="off" w:after="0" w:afterAutospacing="off" w:line="360" w:lineRule="auto"/>
        <w:ind w:left="2989" w:right="0" w:hanging="360"/>
        <w:jc w:val="left"/>
        <w:rPr/>
      </w:pPr>
      <w:r w:rsidR="0DBBE7F4">
        <w:rPr/>
        <w:t xml:space="preserve">“Virumaa turismisektori koolitusvajaduse uuring ja koolituskava ettepanekud” - </w:t>
      </w:r>
      <w:r w:rsidR="0DBBE7F4">
        <w:rPr/>
        <w:t>Visit</w:t>
      </w:r>
      <w:r w:rsidR="0DBBE7F4">
        <w:rPr/>
        <w:t xml:space="preserve"> Virumaa (2023) – projektijuht ja analüütik</w:t>
      </w:r>
    </w:p>
    <w:p w:rsidR="7451EF94" w:rsidP="7EF8EEF5" w:rsidRDefault="7451EF94" w14:paraId="3AFA2EDF" w14:textId="0EA9AC0D">
      <w:pPr>
        <w:pStyle w:val="Normal0"/>
        <w:numPr>
          <w:ilvl w:val="0"/>
          <w:numId w:val="2"/>
        </w:numPr>
        <w:bidi w:val="0"/>
        <w:spacing w:before="0" w:beforeAutospacing="off" w:after="0" w:afterAutospacing="off" w:line="360" w:lineRule="auto"/>
        <w:ind w:left="2989" w:right="0" w:hanging="360"/>
        <w:jc w:val="left"/>
        <w:rPr/>
      </w:pPr>
      <w:r w:rsidRPr="7EF8EEF5" w:rsidR="7451EF94">
        <w:rPr>
          <w:noProof w:val="0"/>
          <w:lang w:val="et-EE"/>
        </w:rPr>
        <w:t xml:space="preserve">„Rohepöörde hetkeolukord, eeldused, mõju ja investeeringu ning toetusvajadused turismisektorile 2022“ </w:t>
      </w:r>
      <w:r w:rsidRPr="7EF8EEF5" w:rsidR="4B3906F6">
        <w:rPr>
          <w:noProof w:val="0"/>
          <w:lang w:val="et-EE"/>
        </w:rPr>
        <w:t xml:space="preserve"> (2022–2023) – analüütik</w:t>
      </w:r>
    </w:p>
    <w:p w:rsidR="00866173" w:rsidP="7EF8EEF5" w:rsidRDefault="00866173" w14:paraId="00000030" w14:textId="77777777" w14:noSpellErr="1">
      <w:pPr>
        <w:pStyle w:val="Normal0"/>
        <w:bidi w:val="0"/>
        <w:spacing w:before="0" w:beforeAutospacing="off" w:after="0" w:afterAutospacing="off" w:line="360" w:lineRule="auto"/>
        <w:ind w:left="0" w:right="0"/>
        <w:jc w:val="left"/>
      </w:pPr>
    </w:p>
    <w:sectPr w:rsidR="00866173">
      <w:headerReference w:type="even" r:id="rId11"/>
      <w:headerReference w:type="default" r:id="rId12"/>
      <w:footerReference w:type="default" r:id="rId13"/>
      <w:headerReference w:type="first" r:id="rId14"/>
      <w:pgSz w:w="11907" w:h="16839" w:orient="portrait"/>
      <w:pgMar w:top="1440" w:right="1022" w:bottom="1152" w:left="1418" w:header="706" w:footer="21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20E5" w:rsidRDefault="00D920E5" w14:paraId="71B9A0D4" w14:textId="77777777">
      <w:pPr>
        <w:spacing w:after="0"/>
      </w:pPr>
      <w:r>
        <w:separator/>
      </w:r>
    </w:p>
  </w:endnote>
  <w:endnote w:type="continuationSeparator" w:id="0">
    <w:p w:rsidR="00D920E5" w:rsidRDefault="00D920E5" w14:paraId="7928187C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mbria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Regular">
    <w:altName w:val="Avenir Next"/>
    <w:panose1 w:val="020B0503020202020204"/>
    <w:charset w:val="00"/>
    <w:family w:val="roman"/>
    <w:notTrueType/>
    <w:pitch w:val="default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Liberation Serif">
    <w:altName w:val="Times New Roman"/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irtueLight">
    <w:panose1 w:val="020B0604020202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6173" w:rsidRDefault="00D920E5" w14:paraId="00000034" w14:textId="595DE120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 w:rsidR="00AC273E">
      <w:rPr>
        <w:rFonts w:cs="Calibri"/>
        <w:color w:val="000000"/>
      </w:rPr>
      <w:fldChar w:fldCharType="separate"/>
    </w:r>
    <w:r w:rsidR="00AC273E">
      <w:rPr>
        <w:rFonts w:cs="Calibri"/>
        <w:noProof/>
        <w:color w:val="000000"/>
      </w:rPr>
      <w:t>2</w:t>
    </w:r>
    <w:r>
      <w:rPr>
        <w:rFonts w:cs="Calibri"/>
        <w:color w:val="000000"/>
      </w:rPr>
      <w:fldChar w:fldCharType="end"/>
    </w:r>
  </w:p>
  <w:p w:rsidR="00866173" w:rsidRDefault="00866173" w14:paraId="00000035" w14:textId="77777777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20E5" w:rsidRDefault="00D920E5" w14:paraId="0D1C3D02" w14:textId="77777777">
      <w:pPr>
        <w:spacing w:after="0"/>
      </w:pPr>
      <w:r>
        <w:separator/>
      </w:r>
    </w:p>
  </w:footnote>
  <w:footnote w:type="continuationSeparator" w:id="0">
    <w:p w:rsidR="00D920E5" w:rsidRDefault="00D920E5" w14:paraId="4CF3E8D7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6173" w:rsidRDefault="00866173" w14:paraId="00000032" w14:textId="77777777">
    <w:pPr>
      <w:pStyle w:val="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6173" w:rsidRDefault="00866173" w14:paraId="00000031" w14:textId="7777777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8120"/>
        <w:tab w:val="left" w:pos="8700"/>
        <w:tab w:val="right" w:pos="9558"/>
      </w:tabs>
      <w:spacing w:after="0"/>
      <w:ind w:right="-113"/>
      <w:rPr>
        <w:rFonts w:cs="Calibri"/>
        <w:color w:val="726056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866173" w:rsidRDefault="00D920E5" w14:paraId="00000033" w14:textId="7777777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231E99F7" wp14:editId="07777777">
          <wp:extent cx="1204228" cy="47645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4228" cy="476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A42"/>
    <w:multiLevelType w:val="multilevel"/>
    <w:tmpl w:val="FFFFFFFF"/>
    <w:lvl w:ilvl="0">
      <w:start w:val="1"/>
      <w:numFmt w:val="bullet"/>
      <w:lvlText w:val="●"/>
      <w:lvlJc w:val="left"/>
      <w:pPr>
        <w:ind w:left="2989" w:hanging="360"/>
      </w:pPr>
      <w:rPr>
        <w:rFonts w:ascii="Noto Sans Symbols" w:hAnsi="Noto Sans Symbols" w:eastAsia="Noto Sans Symbols" w:cs="Noto Sans Symbols"/>
        <w:i w:val="0"/>
        <w:color w:val="434343"/>
        <w:sz w:val="22"/>
        <w:szCs w:val="22"/>
      </w:rPr>
    </w:lvl>
    <w:lvl w:ilvl="1">
      <w:start w:val="1"/>
      <w:numFmt w:val="bullet"/>
      <w:lvlText w:val="o"/>
      <w:lvlJc w:val="left"/>
      <w:pPr>
        <w:ind w:left="3709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442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514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5869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658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730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8029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8749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15E34E44"/>
    <w:multiLevelType w:val="multilevel"/>
    <w:tmpl w:val="FFFFFFFF"/>
    <w:lvl w:ilvl="0">
      <w:start w:val="1"/>
      <w:numFmt w:val="decimal"/>
      <w:pStyle w:val="heading1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0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0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0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0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9341B1D"/>
    <w:multiLevelType w:val="hybridMultilevel"/>
    <w:tmpl w:val="FFFFFFFF"/>
    <w:lvl w:ilvl="0">
      <w:start w:val="1"/>
      <w:numFmt w:val="bullet"/>
      <w:lvlText w:val="●"/>
      <w:lvlJc w:val="left"/>
      <w:pPr>
        <w:ind w:left="2989" w:hanging="360"/>
      </w:pPr>
      <w:rPr>
        <w:rFonts w:hint="default" w:ascii="Noto Sans Symbols" w:hAnsi="Noto Sans Symbols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3709" w:hanging="360"/>
      </w:pPr>
      <w:rPr>
        <w:rFonts w:hint="default" w:ascii="Courier New" w:hAnsi="Courier New"/>
      </w:rPr>
    </w:lvl>
    <w:lvl w:ilvl="2">
      <w:start w:val="1"/>
      <w:numFmt w:val="bullet"/>
      <w:lvlText w:val="▪"/>
      <w:lvlJc w:val="left"/>
      <w:pPr>
        <w:ind w:left="4429" w:hanging="360"/>
      </w:pPr>
      <w:rPr>
        <w:rFonts w:hint="default" w:ascii="Noto Sans Symbols" w:hAnsi="Noto Sans Symbols"/>
      </w:rPr>
    </w:lvl>
    <w:lvl w:ilvl="3">
      <w:start w:val="1"/>
      <w:numFmt w:val="bullet"/>
      <w:lvlText w:val="●"/>
      <w:lvlJc w:val="left"/>
      <w:pPr>
        <w:ind w:left="5149" w:hanging="360"/>
      </w:pPr>
      <w:rPr>
        <w:rFonts w:hint="default" w:ascii="Noto Sans Symbols" w:hAnsi="Noto Sans Symbols"/>
      </w:rPr>
    </w:lvl>
    <w:lvl w:ilvl="4">
      <w:start w:val="1"/>
      <w:numFmt w:val="bullet"/>
      <w:lvlText w:val="o"/>
      <w:lvlJc w:val="left"/>
      <w:pPr>
        <w:ind w:left="5869" w:hanging="360"/>
      </w:pPr>
      <w:rPr>
        <w:rFonts w:hint="default" w:ascii="Courier New" w:hAnsi="Courier New"/>
      </w:rPr>
    </w:lvl>
    <w:lvl w:ilvl="5">
      <w:start w:val="1"/>
      <w:numFmt w:val="bullet"/>
      <w:lvlText w:val="▪"/>
      <w:lvlJc w:val="left"/>
      <w:pPr>
        <w:ind w:left="6589" w:hanging="360"/>
      </w:pPr>
      <w:rPr>
        <w:rFonts w:hint="default" w:ascii="Noto Sans Symbols" w:hAnsi="Noto Sans Symbols"/>
      </w:rPr>
    </w:lvl>
    <w:lvl w:ilvl="6">
      <w:start w:val="1"/>
      <w:numFmt w:val="bullet"/>
      <w:lvlText w:val="●"/>
      <w:lvlJc w:val="left"/>
      <w:pPr>
        <w:ind w:left="7309" w:hanging="360"/>
      </w:pPr>
      <w:rPr>
        <w:rFonts w:hint="default" w:ascii="Noto Sans Symbols" w:hAnsi="Noto Sans Symbols"/>
      </w:rPr>
    </w:lvl>
    <w:lvl w:ilvl="7">
      <w:start w:val="1"/>
      <w:numFmt w:val="bullet"/>
      <w:lvlText w:val="o"/>
      <w:lvlJc w:val="left"/>
      <w:pPr>
        <w:ind w:left="8029" w:hanging="360"/>
      </w:pPr>
      <w:rPr>
        <w:rFonts w:hint="default" w:ascii="Courier New" w:hAnsi="Courier New"/>
      </w:rPr>
    </w:lvl>
    <w:lvl w:ilvl="8">
      <w:start w:val="1"/>
      <w:numFmt w:val="bullet"/>
      <w:lvlText w:val="▪"/>
      <w:lvlJc w:val="left"/>
      <w:pPr>
        <w:ind w:left="8749" w:hanging="360"/>
      </w:pPr>
      <w:rPr>
        <w:rFonts w:hint="default" w:ascii="Noto Sans Symbols" w:hAnsi="Noto Sans Symbols"/>
      </w:rPr>
    </w:lvl>
  </w:abstractNum>
  <w:abstractNum w:abstractNumId="3" w15:restartNumberingAfterBreak="0">
    <w:nsid w:val="29F30797"/>
    <w:multiLevelType w:val="multilevel"/>
    <w:tmpl w:val="FFFFFFFF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4" w15:restartNumberingAfterBreak="0">
    <w:nsid w:val="31653D26"/>
    <w:multiLevelType w:val="multilevel"/>
    <w:tmpl w:val="FFFFFFFF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num w:numId="1" w16cid:durableId="1537616873">
    <w:abstractNumId w:val="4"/>
  </w:num>
  <w:num w:numId="2" w16cid:durableId="928391048">
    <w:abstractNumId w:val="2"/>
  </w:num>
  <w:num w:numId="3" w16cid:durableId="1132283785">
    <w:abstractNumId w:val="0"/>
  </w:num>
  <w:num w:numId="4" w16cid:durableId="145123618">
    <w:abstractNumId w:val="3"/>
  </w:num>
  <w:num w:numId="5" w16cid:durableId="1522932794">
    <w:abstractNumId w:val="1"/>
  </w:num>
  <w:num w:numId="6" w16cid:durableId="622929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6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173"/>
    <w:rsid w:val="0039C834"/>
    <w:rsid w:val="00866173"/>
    <w:rsid w:val="00AC273E"/>
    <w:rsid w:val="00D920E5"/>
    <w:rsid w:val="011F1C5D"/>
    <w:rsid w:val="0C703DCE"/>
    <w:rsid w:val="0DBBE7F4"/>
    <w:rsid w:val="21CCA9C4"/>
    <w:rsid w:val="22E46845"/>
    <w:rsid w:val="248038A6"/>
    <w:rsid w:val="2A274AD7"/>
    <w:rsid w:val="31958185"/>
    <w:rsid w:val="3A446829"/>
    <w:rsid w:val="3FC7D440"/>
    <w:rsid w:val="41F60509"/>
    <w:rsid w:val="426BFE11"/>
    <w:rsid w:val="4A416396"/>
    <w:rsid w:val="4B3906F6"/>
    <w:rsid w:val="4BDD33F7"/>
    <w:rsid w:val="4D790458"/>
    <w:rsid w:val="4F14D4B9"/>
    <w:rsid w:val="5754C2F4"/>
    <w:rsid w:val="5FA68EF2"/>
    <w:rsid w:val="64B1A48C"/>
    <w:rsid w:val="7451EF94"/>
    <w:rsid w:val="7EF8E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07BCF4"/>
  <w15:docId w15:val="{FDA824D5-ED5B-4D38-BF22-8CA50D5937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et-EE" w:eastAsia="ja-JP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240"/>
      <w:ind w:left="432" w:hanging="432"/>
      <w:outlineLvl w:val="0"/>
    </w:pPr>
    <w:rPr>
      <w:color w:val="3CA1BC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360" w:after="240"/>
      <w:ind w:left="576" w:hanging="576"/>
      <w:outlineLvl w:val="1"/>
    </w:pPr>
    <w:rPr>
      <w:color w:val="4A2523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80" w:after="240"/>
      <w:ind w:left="576" w:hanging="576"/>
      <w:outlineLvl w:val="2"/>
    </w:pPr>
    <w:rPr>
      <w:color w:val="4A252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ind w:left="864" w:hanging="864"/>
      <w:outlineLvl w:val="3"/>
    </w:pPr>
    <w:rPr>
      <w:color w:val="134753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00" w:after="0"/>
      <w:ind w:left="1008" w:hanging="1008"/>
      <w:outlineLvl w:val="4"/>
    </w:pPr>
    <w:rPr>
      <w:rFonts w:ascii="Cambria" w:hAnsi="Cambria" w:eastAsia="Cambria" w:cs="Cambria"/>
      <w:color w:val="252525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0"/>
      <w:ind w:left="1152" w:hanging="1152"/>
      <w:outlineLvl w:val="5"/>
    </w:pPr>
    <w:rPr>
      <w:rFonts w:ascii="Cambria" w:hAnsi="Cambria" w:eastAsia="Cambria" w:cs="Cambria"/>
      <w:i/>
      <w:color w:val="252525"/>
    </w:rPr>
  </w:style>
  <w:style w:type="paragraph" w:styleId="Heading7">
    <w:name w:val="heading 7"/>
    <w:basedOn w:val="Normal0"/>
    <w:next w:val="Normal0"/>
    <w:link w:val="Heading7Char"/>
    <w:semiHidden/>
    <w:unhideWhenUsed/>
    <w:qFormat/>
    <w:locked/>
    <w:rsid w:val="000E1596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hAnsi="Cambria" w:eastAsia="Times New Roman" w:cs="Times New Roman"/>
      <w:i/>
      <w:iCs/>
      <w:color w:val="404040"/>
    </w:rPr>
  </w:style>
  <w:style w:type="paragraph" w:styleId="Heading8">
    <w:name w:val="heading 8"/>
    <w:basedOn w:val="Normal0"/>
    <w:next w:val="Normal0"/>
    <w:link w:val="Heading8Char"/>
    <w:semiHidden/>
    <w:unhideWhenUsed/>
    <w:qFormat/>
    <w:locked/>
    <w:rsid w:val="000E1596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hAnsi="Cambria" w:eastAsia="Times New Roman" w:cs="Times New Roman"/>
      <w:color w:val="404040"/>
      <w:sz w:val="20"/>
      <w:szCs w:val="20"/>
    </w:rPr>
  </w:style>
  <w:style w:type="paragraph" w:styleId="Heading9">
    <w:name w:val="heading 9"/>
    <w:basedOn w:val="Normal0"/>
    <w:next w:val="Normal0"/>
    <w:link w:val="Heading9Char"/>
    <w:semiHidden/>
    <w:unhideWhenUsed/>
    <w:qFormat/>
    <w:locked/>
    <w:rsid w:val="000E1596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after="0"/>
      <w:ind w:right="558"/>
      <w:jc w:val="left"/>
    </w:pPr>
    <w:rPr>
      <w:color w:val="FFFFFF"/>
      <w:sz w:val="40"/>
      <w:szCs w:val="40"/>
    </w:rPr>
  </w:style>
  <w:style w:type="paragraph" w:styleId="Normal0" w:customStyle="1">
    <w:name w:val="Normal0"/>
    <w:qFormat/>
    <w:rsid w:val="00C24CAD"/>
    <w:rPr>
      <w:rFonts w:cs="Cambria"/>
    </w:rPr>
  </w:style>
  <w:style w:type="paragraph" w:styleId="heading10" w:customStyle="1">
    <w:name w:val="heading 10"/>
    <w:basedOn w:val="Normal0"/>
    <w:next w:val="Normal0"/>
    <w:link w:val="Pealkiri1Mrk"/>
    <w:uiPriority w:val="99"/>
    <w:qFormat/>
    <w:rsid w:val="00C24CAD"/>
    <w:pPr>
      <w:numPr>
        <w:numId w:val="5"/>
      </w:numPr>
      <w:spacing w:after="240"/>
      <w:outlineLvl w:val="0"/>
    </w:pPr>
    <w:rPr>
      <w:bCs/>
      <w:color w:val="3CA1BC"/>
      <w:sz w:val="40"/>
      <w:szCs w:val="40"/>
    </w:rPr>
  </w:style>
  <w:style w:type="paragraph" w:styleId="heading20" w:customStyle="1">
    <w:name w:val="heading 20"/>
    <w:basedOn w:val="ListParagraph"/>
    <w:next w:val="Normal0"/>
    <w:link w:val="Pealkiri2Mrk"/>
    <w:uiPriority w:val="99"/>
    <w:qFormat/>
    <w:rsid w:val="00C24CAD"/>
    <w:pPr>
      <w:keepNext/>
      <w:numPr>
        <w:ilvl w:val="1"/>
        <w:numId w:val="5"/>
      </w:numPr>
      <w:spacing w:before="360" w:after="240"/>
      <w:outlineLvl w:val="1"/>
    </w:pPr>
    <w:rPr>
      <w:bCs/>
      <w:color w:val="4A2523"/>
      <w:sz w:val="32"/>
      <w:szCs w:val="32"/>
    </w:rPr>
  </w:style>
  <w:style w:type="paragraph" w:styleId="heading30" w:customStyle="1">
    <w:name w:val="heading 30"/>
    <w:basedOn w:val="heading20"/>
    <w:next w:val="Normal0"/>
    <w:link w:val="Pealkiri3Mrk"/>
    <w:uiPriority w:val="99"/>
    <w:qFormat/>
    <w:rsid w:val="005F7D07"/>
    <w:pPr>
      <w:numPr>
        <w:ilvl w:val="2"/>
      </w:numPr>
      <w:spacing w:before="180"/>
      <w:outlineLvl w:val="2"/>
    </w:pPr>
    <w:rPr>
      <w:bCs w:val="0"/>
      <w:sz w:val="24"/>
    </w:rPr>
  </w:style>
  <w:style w:type="paragraph" w:styleId="heading40" w:customStyle="1">
    <w:name w:val="heading 40"/>
    <w:basedOn w:val="ListParagraph"/>
    <w:next w:val="Normal0"/>
    <w:link w:val="Pealkiri4Mrk"/>
    <w:unhideWhenUsed/>
    <w:qFormat/>
    <w:locked/>
    <w:rsid w:val="00572295"/>
    <w:pPr>
      <w:keepNext/>
      <w:keepLines/>
      <w:numPr>
        <w:ilvl w:val="3"/>
        <w:numId w:val="5"/>
      </w:numPr>
      <w:spacing w:before="40" w:after="0"/>
      <w:outlineLvl w:val="3"/>
    </w:pPr>
    <w:rPr>
      <w:rFonts w:eastAsia="Times New Roman" w:cs="Times New Roman"/>
      <w:iCs/>
      <w:sz w:val="24"/>
      <w:szCs w:val="24"/>
    </w:rPr>
  </w:style>
  <w:style w:type="paragraph" w:styleId="heading50" w:customStyle="1">
    <w:name w:val="heading 50"/>
    <w:basedOn w:val="Normal0"/>
    <w:next w:val="Normal0"/>
    <w:link w:val="Pealkiri5Mrk"/>
    <w:semiHidden/>
    <w:unhideWhenUsed/>
    <w:locked/>
    <w:rsid w:val="000E1596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hAnsi="Cambria" w:eastAsia="Times New Roman" w:cs="Times New Roman"/>
      <w:color w:val="252525"/>
    </w:rPr>
  </w:style>
  <w:style w:type="paragraph" w:styleId="heading60" w:customStyle="1">
    <w:name w:val="heading 60"/>
    <w:basedOn w:val="Normal0"/>
    <w:next w:val="Normal0"/>
    <w:link w:val="Pealkiri6Mrk"/>
    <w:semiHidden/>
    <w:unhideWhenUsed/>
    <w:qFormat/>
    <w:locked/>
    <w:rsid w:val="000E1596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hAnsi="Cambria" w:eastAsia="Times New Roman" w:cs="Times New Roman"/>
      <w:i/>
      <w:iCs/>
      <w:color w:val="252525"/>
    </w:rPr>
  </w:style>
  <w:style w:type="table" w:styleId="NormalTable0" w:customStyle="1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ealkiri1Mrk" w:customStyle="1">
    <w:name w:val="Pealkiri 1 Märk"/>
    <w:link w:val="heading10"/>
    <w:uiPriority w:val="99"/>
    <w:locked/>
    <w:rsid w:val="00C24CAD"/>
    <w:rPr>
      <w:rFonts w:ascii="Calibri" w:hAnsi="Calibri" w:cs="Cambria"/>
      <w:bCs/>
      <w:color w:val="3CA1BC"/>
      <w:sz w:val="40"/>
      <w:szCs w:val="40"/>
      <w:lang w:val="et-EE" w:eastAsia="ja-JP"/>
    </w:rPr>
  </w:style>
  <w:style w:type="character" w:styleId="Pealkiri2Mrk" w:customStyle="1">
    <w:name w:val="Pealkiri 2 Märk"/>
    <w:link w:val="heading20"/>
    <w:uiPriority w:val="99"/>
    <w:locked/>
    <w:rsid w:val="00C24CAD"/>
    <w:rPr>
      <w:rFonts w:ascii="Calibri" w:hAnsi="Calibri" w:cs="Cambria"/>
      <w:bCs/>
      <w:color w:val="4A2523"/>
      <w:sz w:val="32"/>
      <w:szCs w:val="32"/>
      <w:lang w:val="et-EE" w:eastAsia="ja-JP"/>
    </w:rPr>
  </w:style>
  <w:style w:type="character" w:styleId="Pealkiri3Mrk" w:customStyle="1">
    <w:name w:val="Pealkiri 3 Märk"/>
    <w:link w:val="heading30"/>
    <w:uiPriority w:val="99"/>
    <w:locked/>
    <w:rsid w:val="00B6622E"/>
    <w:rPr>
      <w:rFonts w:ascii="Calibri" w:hAnsi="Calibri" w:cs="Cambria"/>
      <w:color w:val="4A2523"/>
      <w:sz w:val="24"/>
      <w:szCs w:val="32"/>
      <w:lang w:val="et-EE" w:eastAsia="ja-JP"/>
    </w:rPr>
  </w:style>
  <w:style w:type="paragraph" w:styleId="Header">
    <w:name w:val="header"/>
    <w:basedOn w:val="Normal0"/>
    <w:link w:val="HeaderChar"/>
    <w:uiPriority w:val="99"/>
    <w:rsid w:val="003D3F8F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locked/>
    <w:rsid w:val="003D3F8F"/>
  </w:style>
  <w:style w:type="paragraph" w:styleId="Footer">
    <w:name w:val="footer"/>
    <w:basedOn w:val="Normal0"/>
    <w:link w:val="FooterChar"/>
    <w:rsid w:val="003D3F8F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locked/>
    <w:rsid w:val="003D3F8F"/>
  </w:style>
  <w:style w:type="paragraph" w:styleId="BalloonText">
    <w:name w:val="Balloon Text"/>
    <w:basedOn w:val="Normal0"/>
    <w:link w:val="BalloonTextChar"/>
    <w:uiPriority w:val="99"/>
    <w:semiHidden/>
    <w:rsid w:val="003D3F8F"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locked/>
    <w:rsid w:val="003D3F8F"/>
    <w:rPr>
      <w:rFonts w:ascii="Tahoma" w:hAnsi="Tahoma" w:cs="Tahoma"/>
      <w:sz w:val="16"/>
      <w:szCs w:val="16"/>
    </w:rPr>
  </w:style>
  <w:style w:type="paragraph" w:styleId="ListParagraph">
    <w:name w:val="List Paragraph"/>
    <w:aliases w:val="ERP-List Paragraph,List Paragraph11,Bullet EY,List Paragraph1,List (services)"/>
    <w:basedOn w:val="Normal0"/>
    <w:link w:val="ListParagraphChar"/>
    <w:uiPriority w:val="34"/>
    <w:qFormat/>
    <w:rsid w:val="00183B11"/>
    <w:pPr>
      <w:ind w:left="720"/>
    </w:pPr>
    <w:rPr>
      <w:color w:val="134753"/>
    </w:rPr>
  </w:style>
  <w:style w:type="character" w:styleId="Hyperlink">
    <w:name w:val="Hyperlink"/>
    <w:uiPriority w:val="99"/>
    <w:rsid w:val="00AD4FEF"/>
    <w:rPr>
      <w:color w:val="0000FF"/>
      <w:u w:val="single"/>
    </w:rPr>
  </w:style>
  <w:style w:type="paragraph" w:styleId="FootnoteText">
    <w:name w:val="footnote text"/>
    <w:basedOn w:val="Normal0"/>
    <w:link w:val="FootnoteTextChar"/>
    <w:uiPriority w:val="99"/>
    <w:rsid w:val="00AD4FEF"/>
    <w:pPr>
      <w:spacing w:after="0"/>
    </w:pPr>
    <w:rPr>
      <w:sz w:val="20"/>
      <w:szCs w:val="20"/>
    </w:rPr>
  </w:style>
  <w:style w:type="character" w:styleId="FootnoteTextChar" w:customStyle="1">
    <w:name w:val="Footnote Text Char"/>
    <w:link w:val="FootnoteText"/>
    <w:uiPriority w:val="99"/>
    <w:locked/>
    <w:rsid w:val="00AD4FEF"/>
    <w:rPr>
      <w:rFonts w:eastAsia="SimSun"/>
      <w:sz w:val="20"/>
      <w:szCs w:val="20"/>
      <w:lang w:val="lt-LT" w:eastAsia="zh-CN"/>
    </w:rPr>
  </w:style>
  <w:style w:type="character" w:styleId="FootnoteReference">
    <w:name w:val="footnote reference"/>
    <w:uiPriority w:val="99"/>
    <w:rsid w:val="00AD4FEF"/>
    <w:rPr>
      <w:vertAlign w:val="superscript"/>
    </w:rPr>
  </w:style>
  <w:style w:type="character" w:styleId="apple-style-span" w:customStyle="1">
    <w:name w:val="apple-style-span"/>
    <w:basedOn w:val="DefaultParagraphFont"/>
    <w:uiPriority w:val="99"/>
    <w:rsid w:val="00AD4FEF"/>
  </w:style>
  <w:style w:type="paragraph" w:styleId="Caption">
    <w:name w:val="caption"/>
    <w:basedOn w:val="Normal0"/>
    <w:next w:val="Normal0"/>
    <w:uiPriority w:val="99"/>
    <w:qFormat/>
    <w:rsid w:val="00C24CAD"/>
    <w:pPr>
      <w:keepNext/>
      <w:framePr w:wrap="around" w:hAnchor="text" w:vAnchor="text" w:y="1"/>
      <w:pBdr>
        <w:top w:val="single" w:color="134753" w:sz="4" w:space="7"/>
      </w:pBdr>
      <w:spacing w:before="240"/>
    </w:pPr>
    <w:rPr>
      <w:b/>
      <w:bCs/>
      <w:color w:val="134753"/>
      <w:sz w:val="20"/>
      <w:szCs w:val="20"/>
    </w:rPr>
  </w:style>
  <w:style w:type="paragraph" w:styleId="TOC1">
    <w:name w:val="toc 1"/>
    <w:basedOn w:val="Normal0"/>
    <w:next w:val="Normal0"/>
    <w:autoRedefine/>
    <w:uiPriority w:val="39"/>
    <w:rsid w:val="008D438B"/>
    <w:pPr>
      <w:spacing w:before="120"/>
      <w:jc w:val="left"/>
    </w:pPr>
    <w:rPr>
      <w:b/>
      <w:bCs/>
      <w:smallCaps/>
      <w:color w:val="268EA6"/>
    </w:rPr>
  </w:style>
  <w:style w:type="paragraph" w:styleId="TOC2">
    <w:name w:val="toc 2"/>
    <w:basedOn w:val="Normal0"/>
    <w:next w:val="Normal0"/>
    <w:autoRedefine/>
    <w:uiPriority w:val="39"/>
    <w:rsid w:val="00042B1F"/>
    <w:pPr>
      <w:spacing w:before="120"/>
      <w:jc w:val="left"/>
    </w:pPr>
  </w:style>
  <w:style w:type="character" w:styleId="CommentReference">
    <w:name w:val="annotation reference"/>
    <w:uiPriority w:val="99"/>
    <w:semiHidden/>
    <w:rsid w:val="00C45CCD"/>
    <w:rPr>
      <w:sz w:val="16"/>
      <w:szCs w:val="16"/>
    </w:rPr>
  </w:style>
  <w:style w:type="paragraph" w:styleId="CommentText">
    <w:name w:val="annotation text"/>
    <w:basedOn w:val="Normal0"/>
    <w:link w:val="CommentTextChar"/>
    <w:uiPriority w:val="99"/>
    <w:semiHidden/>
    <w:rsid w:val="00C45CCD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locked/>
    <w:rsid w:val="00C45CCD"/>
    <w:rPr>
      <w:rFonts w:eastAsia="SimSun"/>
      <w:sz w:val="20"/>
      <w:szCs w:val="20"/>
      <w:lang w:val="lt-LT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A13A3"/>
    <w:rPr>
      <w:b/>
      <w:bCs/>
      <w:lang w:val="en-US" w:eastAsia="en-US"/>
    </w:rPr>
  </w:style>
  <w:style w:type="character" w:styleId="CommentSubjectChar" w:customStyle="1">
    <w:name w:val="Comment Subject Char"/>
    <w:link w:val="CommentSubject"/>
    <w:uiPriority w:val="99"/>
    <w:semiHidden/>
    <w:locked/>
    <w:rsid w:val="006A13A3"/>
    <w:rPr>
      <w:rFonts w:eastAsia="SimSun"/>
      <w:b/>
      <w:bCs/>
      <w:sz w:val="20"/>
      <w:szCs w:val="20"/>
      <w:lang w:val="lt-LT" w:eastAsia="zh-CN"/>
    </w:rPr>
  </w:style>
  <w:style w:type="paragraph" w:styleId="MediumGrid21" w:customStyle="1">
    <w:name w:val="Medium Grid 21"/>
    <w:link w:val="MediumGrid2Char"/>
    <w:uiPriority w:val="99"/>
    <w:rsid w:val="002D4335"/>
    <w:rPr>
      <w:rFonts w:eastAsia="MS Mincho" w:cs="Times New Roman"/>
      <w:lang w:eastAsia="en-GB"/>
    </w:rPr>
  </w:style>
  <w:style w:type="character" w:styleId="MediumGrid2Char" w:customStyle="1">
    <w:name w:val="Medium Grid 2 Char"/>
    <w:link w:val="MediumGrid21"/>
    <w:uiPriority w:val="99"/>
    <w:locked/>
    <w:rsid w:val="002D4335"/>
    <w:rPr>
      <w:rFonts w:eastAsia="MS Mincho" w:cs="Times New Roman"/>
      <w:sz w:val="22"/>
      <w:szCs w:val="22"/>
      <w:lang w:eastAsia="en-GB" w:bidi="ar-SA"/>
    </w:rPr>
  </w:style>
  <w:style w:type="paragraph" w:styleId="TOC3">
    <w:name w:val="toc 3"/>
    <w:basedOn w:val="Normal0"/>
    <w:next w:val="Normal0"/>
    <w:link w:val="TOC3Char1"/>
    <w:autoRedefine/>
    <w:uiPriority w:val="39"/>
    <w:rsid w:val="007A0339"/>
    <w:pPr>
      <w:spacing w:before="120"/>
      <w:ind w:left="144"/>
      <w:jc w:val="left"/>
    </w:pPr>
  </w:style>
  <w:style w:type="paragraph" w:styleId="TOCHeading">
    <w:name w:val="TOC Heading"/>
    <w:basedOn w:val="heading10"/>
    <w:next w:val="Normal0"/>
    <w:uiPriority w:val="39"/>
    <w:qFormat/>
    <w:rsid w:val="0055242E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color w:val="2D788C"/>
      <w:sz w:val="28"/>
      <w:szCs w:val="28"/>
      <w:lang w:val="en-US"/>
    </w:rPr>
  </w:style>
  <w:style w:type="table" w:styleId="TableGrid">
    <w:name w:val="Table Grid"/>
    <w:basedOn w:val="NormalTable0"/>
    <w:uiPriority w:val="59"/>
    <w:rsid w:val="007C60E4"/>
    <w:rPr>
      <w:rFonts w:ascii="Avenir Next Demi Bold" w:hAnsi="Avenir Next Demi Bold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le0" w:customStyle="1">
    <w:name w:val="Title0"/>
    <w:basedOn w:val="MediumGrid21"/>
    <w:next w:val="Normal0"/>
    <w:link w:val="PealkiriMrk"/>
    <w:qFormat/>
    <w:rsid w:val="00867A73"/>
    <w:pPr>
      <w:ind w:right="558"/>
    </w:pPr>
    <w:rPr>
      <w:rFonts w:eastAsia="MS Gothic" w:cs="Cambria"/>
      <w:bCs/>
      <w:color w:val="FFFFFF"/>
      <w:sz w:val="40"/>
      <w:szCs w:val="56"/>
    </w:rPr>
  </w:style>
  <w:style w:type="character" w:styleId="PealkiriMrk" w:customStyle="1">
    <w:name w:val="Pealkiri Märk"/>
    <w:link w:val="Title0"/>
    <w:locked/>
    <w:rsid w:val="00867A73"/>
    <w:rPr>
      <w:rFonts w:ascii="Calibri" w:hAnsi="Calibri" w:eastAsia="MS Gothic" w:cs="Cambria"/>
      <w:bCs/>
      <w:color w:val="FFFFFF"/>
      <w:sz w:val="40"/>
      <w:szCs w:val="56"/>
      <w:lang w:eastAsia="en-GB"/>
    </w:rPr>
  </w:style>
  <w:style w:type="paragraph" w:styleId="Subtitle">
    <w:name w:val="Subtitle"/>
    <w:basedOn w:val="Normal0"/>
    <w:next w:val="Normal0"/>
    <w:link w:val="SubtitleChar"/>
    <w:uiPriority w:val="11"/>
    <w:qFormat/>
    <w:rsid w:val="00867A73"/>
    <w:pPr>
      <w:ind w:right="556"/>
      <w:jc w:val="center"/>
    </w:pPr>
    <w:rPr>
      <w:color w:val="FFFFFF"/>
      <w:sz w:val="36"/>
      <w:szCs w:val="36"/>
    </w:rPr>
  </w:style>
  <w:style w:type="character" w:styleId="SubtitleChar" w:customStyle="1">
    <w:name w:val="Subtitle Char"/>
    <w:link w:val="Subtitle"/>
    <w:uiPriority w:val="99"/>
    <w:locked/>
    <w:rsid w:val="00867A73"/>
    <w:rPr>
      <w:rFonts w:ascii="Calibri" w:hAnsi="Calibri" w:cs="Cambria"/>
      <w:color w:val="FFFFFF"/>
      <w:sz w:val="36"/>
      <w:szCs w:val="36"/>
      <w:lang w:eastAsia="ja-JP"/>
    </w:rPr>
  </w:style>
  <w:style w:type="character" w:styleId="Emphasis">
    <w:name w:val="Emphasis"/>
    <w:uiPriority w:val="99"/>
    <w:qFormat/>
    <w:rsid w:val="007C60E4"/>
    <w:rPr>
      <w:rFonts w:ascii="Avenir Next Regular" w:hAnsi="Avenir Next Regular"/>
      <w:b/>
      <w:bCs/>
      <w:color w:val="134753"/>
      <w:lang w:val="lt-LT"/>
    </w:rPr>
  </w:style>
  <w:style w:type="paragraph" w:styleId="Quote">
    <w:name w:val="Quote"/>
    <w:aliases w:val="Contact information"/>
    <w:basedOn w:val="Normal0"/>
    <w:next w:val="Normal0"/>
    <w:link w:val="QuoteChar"/>
    <w:uiPriority w:val="99"/>
    <w:qFormat/>
    <w:rsid w:val="00867A73"/>
    <w:pPr>
      <w:spacing w:after="0"/>
      <w:jc w:val="left"/>
    </w:pPr>
    <w:rPr>
      <w:iCs/>
      <w:color w:val="FFFFFF"/>
    </w:rPr>
  </w:style>
  <w:style w:type="character" w:styleId="QuoteChar" w:customStyle="1">
    <w:name w:val="Quote Char"/>
    <w:aliases w:val="Contact information Char"/>
    <w:link w:val="Quote"/>
    <w:uiPriority w:val="99"/>
    <w:locked/>
    <w:rsid w:val="00867A73"/>
    <w:rPr>
      <w:rFonts w:ascii="Calibri" w:hAnsi="Calibri" w:cs="Cambria"/>
      <w:iCs/>
      <w:color w:val="FFFFFF"/>
      <w:lang w:eastAsia="ja-JP"/>
    </w:rPr>
  </w:style>
  <w:style w:type="table" w:styleId="Civitta2" w:customStyle="1">
    <w:name w:val="Civitta2"/>
    <w:basedOn w:val="Civitta1"/>
    <w:uiPriority w:val="99"/>
    <w:rsid w:val="00E51F8D"/>
    <w:tblPr/>
    <w:tcPr>
      <w:shd w:val="clear" w:color="auto" w:fill="502523"/>
    </w:tcPr>
    <w:tblStylePr w:type="firstRow">
      <w:tblPr/>
      <w:tcPr>
        <w:shd w:val="clear" w:color="auto" w:fill="134753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paragraph" w:styleId="Bibliography">
    <w:name w:val="Bibliography"/>
    <w:basedOn w:val="Normal0"/>
    <w:next w:val="Normal0"/>
    <w:uiPriority w:val="99"/>
    <w:rsid w:val="00023842"/>
  </w:style>
  <w:style w:type="paragraph" w:styleId="bodytext" w:customStyle="1">
    <w:name w:val="bodytext"/>
    <w:basedOn w:val="Normal0"/>
    <w:uiPriority w:val="99"/>
    <w:rsid w:val="005C762C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lt-LT"/>
    </w:rPr>
  </w:style>
  <w:style w:type="paragraph" w:styleId="NormalWeb">
    <w:name w:val="Normal (Web)"/>
    <w:basedOn w:val="Normal0"/>
    <w:uiPriority w:val="99"/>
    <w:rsid w:val="00C24CAD"/>
    <w:pPr>
      <w:spacing w:before="100" w:beforeAutospacing="1" w:after="100" w:afterAutospacing="1"/>
      <w:jc w:val="left"/>
    </w:pPr>
    <w:rPr>
      <w:rFonts w:cs="Times New Roman"/>
      <w:szCs w:val="24"/>
      <w:lang w:eastAsia="et-EE"/>
    </w:rPr>
  </w:style>
  <w:style w:type="character" w:styleId="Strong">
    <w:name w:val="Strong"/>
    <w:uiPriority w:val="99"/>
    <w:qFormat/>
    <w:rsid w:val="00F55416"/>
    <w:rPr>
      <w:b/>
      <w:bCs/>
      <w:color w:val="134753"/>
    </w:rPr>
  </w:style>
  <w:style w:type="table" w:styleId="referencesactivities" w:customStyle="1">
    <w:name w:val="references/activities"/>
    <w:uiPriority w:val="99"/>
    <w:rsid w:val="00802B93"/>
    <w:pPr>
      <w:spacing w:before="40" w:after="40"/>
    </w:pPr>
    <w:rPr>
      <w:lang w:val="lt-LT" w:eastAsia="lt-LT"/>
    </w:rPr>
    <w:tblPr>
      <w:tblStyleRowBandSize w:val="1"/>
      <w:tblBorders>
        <w:bottom w:val="single" w:color="9B8579" w:sz="4" w:space="0"/>
        <w:insideH w:val="single" w:color="9B8579" w:sz="4" w:space="0"/>
        <w:insideV w:val="single" w:color="9B8579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OC3Char" w:customStyle="1">
    <w:name w:val="TOC 3 Char"/>
    <w:uiPriority w:val="99"/>
    <w:rsid w:val="007A0339"/>
    <w:rPr>
      <w:rFonts w:ascii="Cambria" w:hAnsi="Cambria" w:cs="Cambria"/>
      <w:lang w:eastAsia="ja-JP"/>
    </w:rPr>
  </w:style>
  <w:style w:type="paragraph" w:styleId="TOC4">
    <w:name w:val="toc 4"/>
    <w:basedOn w:val="Normal0"/>
    <w:next w:val="Normal0"/>
    <w:autoRedefine/>
    <w:uiPriority w:val="99"/>
    <w:semiHidden/>
    <w:rsid w:val="008B12B6"/>
    <w:pPr>
      <w:spacing w:after="0"/>
      <w:jc w:val="left"/>
    </w:pPr>
    <w:rPr>
      <w:rFonts w:cs="Calibri"/>
    </w:rPr>
  </w:style>
  <w:style w:type="paragraph" w:styleId="TOC5">
    <w:name w:val="toc 5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6">
    <w:name w:val="toc 6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7">
    <w:name w:val="toc 7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8">
    <w:name w:val="toc 8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9">
    <w:name w:val="toc 9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character" w:styleId="TOC3Char1" w:customStyle="1">
    <w:name w:val="TOC 3 Char1"/>
    <w:link w:val="TOC3"/>
    <w:uiPriority w:val="39"/>
    <w:locked/>
    <w:rsid w:val="007A0339"/>
    <w:rPr>
      <w:rFonts w:ascii="Avenir Next Regular" w:hAnsi="Avenir Next Regular" w:cs="Cambria"/>
      <w:lang w:eastAsia="ja-JP"/>
    </w:rPr>
  </w:style>
  <w:style w:type="table" w:styleId="ListTable7Colorful-Accent21" w:customStyle="1">
    <w:name w:val="List Table 7 Colorful - Accent 21"/>
    <w:uiPriority w:val="99"/>
    <w:rsid w:val="004233CE"/>
    <w:rPr>
      <w:color w:val="B1A297"/>
      <w:lang w:val="lt-LT" w:eastAsia="lt-LT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0"/>
    <w:next w:val="Normal0"/>
    <w:uiPriority w:val="99"/>
    <w:rsid w:val="00E530C6"/>
    <w:pPr>
      <w:spacing w:after="0"/>
    </w:pPr>
  </w:style>
  <w:style w:type="character" w:styleId="apple-converted-space" w:customStyle="1">
    <w:name w:val="apple-converted-space"/>
    <w:basedOn w:val="DefaultParagraphFont"/>
    <w:rsid w:val="00E077DE"/>
  </w:style>
  <w:style w:type="paragraph" w:styleId="Default" w:customStyle="1">
    <w:name w:val="Default"/>
    <w:rsid w:val="00E077DE"/>
    <w:pPr>
      <w:autoSpaceDE w:val="0"/>
      <w:autoSpaceDN w:val="0"/>
      <w:adjustRightInd w:val="0"/>
    </w:pPr>
    <w:rPr>
      <w:color w:val="000000"/>
      <w:sz w:val="24"/>
      <w:szCs w:val="24"/>
      <w:lang w:val="lt-LT" w:eastAsia="zh-CN"/>
    </w:rPr>
  </w:style>
  <w:style w:type="character" w:styleId="ListParagraphChar" w:customStyle="1">
    <w:name w:val="List Paragraph Char"/>
    <w:aliases w:val="ERP-List Paragraph Char,List Paragraph11 Char,Bullet EY Char,List Paragraph1 Char,List (services) Char"/>
    <w:link w:val="ListParagraph"/>
    <w:uiPriority w:val="34"/>
    <w:locked/>
    <w:rsid w:val="00183B11"/>
    <w:rPr>
      <w:rFonts w:ascii="Avenir Next Regular" w:hAnsi="Avenir Next Regular" w:cs="Cambria"/>
      <w:color w:val="134753"/>
      <w:lang w:eastAsia="ja-JP"/>
    </w:rPr>
  </w:style>
  <w:style w:type="character" w:styleId="PlaceholderText">
    <w:name w:val="Placeholder Text"/>
    <w:uiPriority w:val="99"/>
    <w:semiHidden/>
    <w:rsid w:val="00D86056"/>
    <w:rPr>
      <w:color w:val="808080"/>
    </w:rPr>
  </w:style>
  <w:style w:type="paragraph" w:styleId="Bullet" w:customStyle="1">
    <w:name w:val="Bullet"/>
    <w:basedOn w:val="ListParagraph"/>
    <w:link w:val="BulletChar"/>
    <w:qFormat/>
    <w:rsid w:val="00F55416"/>
    <w:pPr>
      <w:tabs>
        <w:tab w:val="num" w:pos="720"/>
      </w:tabs>
      <w:spacing w:after="60"/>
      <w:ind w:hanging="720"/>
    </w:pPr>
    <w:rPr>
      <w:rFonts w:eastAsia="MS Gothic"/>
      <w:bCs/>
      <w:color w:val="000000"/>
      <w:lang w:eastAsia="en-GB"/>
    </w:rPr>
  </w:style>
  <w:style w:type="paragraph" w:styleId="Caption2" w:customStyle="1">
    <w:name w:val="Caption  2"/>
    <w:basedOn w:val="Caption"/>
    <w:link w:val="Caption2Char"/>
    <w:qFormat/>
    <w:rsid w:val="00C24CAD"/>
    <w:pPr>
      <w:framePr w:wrap="around"/>
      <w:pBdr>
        <w:top w:val="none" w:color="auto" w:sz="0" w:space="0"/>
        <w:bottom w:val="single" w:color="134753" w:sz="4" w:space="7"/>
      </w:pBdr>
      <w:spacing w:before="120"/>
    </w:pPr>
    <w:rPr>
      <w:b w:val="0"/>
      <w:i/>
    </w:rPr>
  </w:style>
  <w:style w:type="character" w:styleId="BulletChar" w:customStyle="1">
    <w:name w:val="Bullet Char"/>
    <w:link w:val="Bullet"/>
    <w:rsid w:val="00F55416"/>
    <w:rPr>
      <w:rFonts w:eastAsia="MS Gothic" w:cs="Cambria"/>
      <w:bCs/>
      <w:color w:val="000000"/>
      <w:lang w:eastAsia="en-GB"/>
    </w:rPr>
  </w:style>
  <w:style w:type="character" w:styleId="Pealkiri4Mrk" w:customStyle="1">
    <w:name w:val="Pealkiri 4 Märk"/>
    <w:link w:val="heading40"/>
    <w:rsid w:val="00572295"/>
    <w:rPr>
      <w:rFonts w:ascii="Calibri" w:hAnsi="Calibri" w:eastAsia="Times New Roman" w:cs="Times New Roman"/>
      <w:iCs/>
      <w:color w:val="134753"/>
      <w:sz w:val="24"/>
      <w:szCs w:val="24"/>
      <w:lang w:val="et-EE" w:eastAsia="ja-JP"/>
    </w:rPr>
  </w:style>
  <w:style w:type="character" w:styleId="Caption2Char" w:customStyle="1">
    <w:name w:val="Caption  2 Char"/>
    <w:link w:val="Caption2"/>
    <w:rsid w:val="00C24CAD"/>
    <w:rPr>
      <w:rFonts w:ascii="Calibri" w:hAnsi="Calibri" w:cs="Cambria"/>
      <w:bCs/>
      <w:i/>
      <w:color w:val="134753"/>
      <w:sz w:val="20"/>
      <w:szCs w:val="20"/>
      <w:lang w:val="et-EE" w:eastAsia="ja-JP"/>
    </w:rPr>
  </w:style>
  <w:style w:type="character" w:styleId="SubtleEmphasis">
    <w:name w:val="Subtle Emphasis"/>
    <w:uiPriority w:val="19"/>
    <w:qFormat/>
    <w:rsid w:val="0055242E"/>
    <w:rPr>
      <w:rFonts w:ascii="Avenir Next Regular" w:hAnsi="Avenir Next Regular"/>
      <w:i/>
      <w:iCs/>
      <w:color w:val="134753"/>
    </w:rPr>
  </w:style>
  <w:style w:type="character" w:styleId="BookTitle">
    <w:name w:val="Book Title"/>
    <w:uiPriority w:val="33"/>
    <w:qFormat/>
    <w:rsid w:val="0055242E"/>
    <w:rPr>
      <w:rFonts w:ascii="Avenir Next Regular" w:hAnsi="Avenir Next Regular"/>
      <w:b/>
      <w:bCs/>
      <w:i/>
      <w:iCs/>
      <w:color w:val="134753"/>
      <w:spacing w:val="5"/>
    </w:rPr>
  </w:style>
  <w:style w:type="table" w:styleId="GridTable41" w:customStyle="1">
    <w:name w:val="Grid Table 41"/>
    <w:basedOn w:val="NormalTable0"/>
    <w:uiPriority w:val="49"/>
    <w:rsid w:val="007C60E4"/>
    <w:tblPr>
      <w:tblStyleRowBandSize w:val="1"/>
      <w:tblStyleColBandSize w:val="1"/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color="000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GridTable1Light-Accent41" w:customStyle="1">
    <w:name w:val="Grid Table 1 Light - Accent 41"/>
    <w:basedOn w:val="NormalTable0"/>
    <w:uiPriority w:val="46"/>
    <w:rsid w:val="007C60E4"/>
    <w:tblPr>
      <w:tblStyleRowBandSize w:val="1"/>
      <w:tblStyleColBandSize w:val="1"/>
      <w:tblBorders>
        <w:top w:val="single" w:color="AFDAE5" w:sz="4" w:space="0"/>
        <w:left w:val="single" w:color="AFDAE5" w:sz="4" w:space="0"/>
        <w:bottom w:val="single" w:color="AFDAE5" w:sz="4" w:space="0"/>
        <w:right w:val="single" w:color="AFDAE5" w:sz="4" w:space="0"/>
        <w:insideH w:val="single" w:color="AFDAE5" w:sz="4" w:space="0"/>
        <w:insideV w:val="single" w:color="AFDAE5" w:sz="4" w:space="0"/>
      </w:tblBorders>
    </w:tblPr>
    <w:tblStylePr w:type="firstRow">
      <w:rPr>
        <w:b/>
        <w:bCs/>
      </w:rPr>
      <w:tblPr/>
      <w:tcPr>
        <w:tcBorders>
          <w:bottom w:val="single" w:color="87C7D9" w:sz="12" w:space="0"/>
        </w:tcBorders>
      </w:tcPr>
    </w:tblStylePr>
    <w:tblStylePr w:type="lastRow">
      <w:rPr>
        <w:b/>
        <w:bCs/>
      </w:rPr>
      <w:tblPr/>
      <w:tcPr>
        <w:tcBorders>
          <w:top w:val="double" w:color="87C7D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ivitta3" w:customStyle="1">
    <w:name w:val="Civitta3"/>
    <w:basedOn w:val="Civitta2"/>
    <w:uiPriority w:val="99"/>
    <w:rsid w:val="00E51F8D"/>
    <w:tblPr/>
    <w:tcPr>
      <w:shd w:val="clear" w:color="auto" w:fill="502523"/>
    </w:tcPr>
    <w:tblStylePr w:type="firstRow">
      <w:rPr>
        <w:color w:val="FFFFFF"/>
      </w:rPr>
      <w:tblPr/>
      <w:tcPr>
        <w:shd w:val="clear" w:color="auto" w:fill="7E3937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table" w:styleId="Civitta1" w:customStyle="1">
    <w:name w:val="Civitta1"/>
    <w:basedOn w:val="NormalTable0"/>
    <w:uiPriority w:val="99"/>
    <w:rsid w:val="00E51F8D"/>
    <w:rPr>
      <w:rFonts w:ascii="Avenir Next Demi Bold" w:hAnsi="Avenir Next Demi Bold"/>
    </w:rPr>
    <w:tblPr>
      <w:tblStyleRow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502523"/>
    </w:tcPr>
    <w:tblStylePr w:type="firstRow">
      <w:tblPr/>
      <w:tcPr>
        <w:shd w:val="clear" w:color="auto" w:fill="4A2523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table" w:styleId="Civitta4" w:customStyle="1">
    <w:name w:val="Civitta4"/>
    <w:basedOn w:val="Civitta3"/>
    <w:uiPriority w:val="99"/>
    <w:rsid w:val="00E51F8D"/>
    <w:tblPr/>
    <w:tcPr>
      <w:shd w:val="clear" w:color="auto" w:fill="502523"/>
    </w:tcPr>
    <w:tblStylePr w:type="firstRow">
      <w:rPr>
        <w:color w:val="FFFFFF"/>
      </w:rPr>
      <w:tblPr/>
      <w:tcPr>
        <w:shd w:val="clear" w:color="auto" w:fill="3CA1BC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character" w:styleId="Pealkiri5Mrk" w:customStyle="1">
    <w:name w:val="Pealkiri 5 Märk"/>
    <w:link w:val="heading50"/>
    <w:semiHidden/>
    <w:rsid w:val="000E1596"/>
    <w:rPr>
      <w:rFonts w:ascii="Cambria" w:hAnsi="Cambria" w:eastAsia="Times New Roman" w:cs="Times New Roman"/>
      <w:color w:val="252525"/>
      <w:lang w:val="et-EE" w:eastAsia="ja-JP"/>
    </w:rPr>
  </w:style>
  <w:style w:type="character" w:styleId="Pealkiri6Mrk" w:customStyle="1">
    <w:name w:val="Pealkiri 6 Märk"/>
    <w:link w:val="heading60"/>
    <w:semiHidden/>
    <w:rsid w:val="000E1596"/>
    <w:rPr>
      <w:rFonts w:ascii="Cambria" w:hAnsi="Cambria" w:eastAsia="Times New Roman" w:cs="Times New Roman"/>
      <w:i/>
      <w:iCs/>
      <w:color w:val="252525"/>
      <w:lang w:val="et-EE" w:eastAsia="ja-JP"/>
    </w:rPr>
  </w:style>
  <w:style w:type="character" w:styleId="Heading7Char" w:customStyle="1">
    <w:name w:val="Heading 7 Char"/>
    <w:link w:val="Heading7"/>
    <w:semiHidden/>
    <w:rsid w:val="000E1596"/>
    <w:rPr>
      <w:rFonts w:ascii="Cambria" w:hAnsi="Cambria" w:eastAsia="Times New Roman" w:cs="Times New Roman"/>
      <w:i/>
      <w:iCs/>
      <w:color w:val="404040"/>
      <w:lang w:val="et-EE" w:eastAsia="ja-JP"/>
    </w:rPr>
  </w:style>
  <w:style w:type="character" w:styleId="Heading8Char" w:customStyle="1">
    <w:name w:val="Heading 8 Char"/>
    <w:link w:val="Heading8"/>
    <w:semiHidden/>
    <w:rsid w:val="000E1596"/>
    <w:rPr>
      <w:rFonts w:ascii="Cambria" w:hAnsi="Cambria" w:eastAsia="Times New Roman" w:cs="Times New Roman"/>
      <w:color w:val="404040"/>
      <w:sz w:val="20"/>
      <w:szCs w:val="20"/>
      <w:lang w:val="et-EE" w:eastAsia="ja-JP"/>
    </w:rPr>
  </w:style>
  <w:style w:type="character" w:styleId="Heading9Char" w:customStyle="1">
    <w:name w:val="Heading 9 Char"/>
    <w:link w:val="Heading9"/>
    <w:semiHidden/>
    <w:rsid w:val="000E1596"/>
    <w:rPr>
      <w:rFonts w:ascii="Cambria" w:hAnsi="Cambria" w:eastAsia="Times New Roman" w:cs="Times New Roman"/>
      <w:i/>
      <w:iCs/>
      <w:color w:val="404040"/>
      <w:sz w:val="20"/>
      <w:szCs w:val="20"/>
      <w:lang w:val="et-EE" w:eastAsia="ja-JP"/>
    </w:rPr>
  </w:style>
  <w:style w:type="paragraph" w:styleId="HTMLPreformatted">
    <w:name w:val="HTML Preformatted"/>
    <w:basedOn w:val="Normal0"/>
    <w:link w:val="HTMLPreformattedChar"/>
    <w:uiPriority w:val="99"/>
    <w:rsid w:val="003A1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eastAsia="Times New Roman" w:cs="Courier New"/>
      <w:sz w:val="20"/>
      <w:szCs w:val="20"/>
      <w:lang w:val="en-US" w:eastAsia="en-US"/>
    </w:rPr>
  </w:style>
  <w:style w:type="character" w:styleId="HTMLPreformattedChar" w:customStyle="1">
    <w:name w:val="HTML Preformatted Char"/>
    <w:link w:val="HTMLPreformatted"/>
    <w:uiPriority w:val="99"/>
    <w:rsid w:val="003A1EF9"/>
    <w:rPr>
      <w:rFonts w:ascii="Courier New" w:hAnsi="Courier New" w:eastAsia="Times New Roman" w:cs="Courier New"/>
      <w:sz w:val="20"/>
      <w:szCs w:val="20"/>
      <w:lang w:val="en-US" w:eastAsia="en-US"/>
    </w:rPr>
  </w:style>
  <w:style w:type="paragraph" w:styleId="NEI-NormaalPalatino11" w:customStyle="1">
    <w:name w:val="NEI - Normaal (Palatino 11)"/>
    <w:basedOn w:val="Normal0"/>
    <w:rsid w:val="003A1EF9"/>
    <w:pPr>
      <w:spacing w:after="0" w:line="240" w:lineRule="atLeast"/>
    </w:pPr>
    <w:rPr>
      <w:rFonts w:ascii="Palatino" w:hAnsi="Palatino" w:eastAsia="Times New Roman" w:cs="Times New Roman"/>
      <w:szCs w:val="20"/>
      <w:lang w:val="nl" w:eastAsia="en-US"/>
    </w:rPr>
  </w:style>
  <w:style w:type="paragraph" w:styleId="CVvahepealkirjad" w:customStyle="1">
    <w:name w:val="CV vahepealkirjad"/>
    <w:basedOn w:val="ListParagraph"/>
    <w:next w:val="Normal0"/>
    <w:link w:val="CVvahepealkirjadChar"/>
    <w:qFormat/>
    <w:rsid w:val="00077819"/>
    <w:pPr>
      <w:spacing w:before="180" w:after="60"/>
      <w:ind w:left="0"/>
    </w:pPr>
    <w:rPr>
      <w:rFonts w:cs="Calibri"/>
      <w:b/>
    </w:rPr>
  </w:style>
  <w:style w:type="character" w:styleId="CVvahepealkirjadChar" w:customStyle="1">
    <w:name w:val="CV vahepealkirjad Char"/>
    <w:link w:val="CVvahepealkirjad"/>
    <w:rsid w:val="00077819"/>
    <w:rPr>
      <w:rFonts w:ascii="Calibri" w:hAnsi="Calibri" w:cs="Calibri"/>
      <w:b/>
      <w:color w:val="134753"/>
      <w:lang w:val="et-EE" w:eastAsia="ja-JP"/>
    </w:rPr>
  </w:style>
  <w:style w:type="table" w:styleId="LightShading-Accent4">
    <w:name w:val="Light Shading Accent 4"/>
    <w:basedOn w:val="NormalTable0"/>
    <w:uiPriority w:val="60"/>
    <w:rsid w:val="00E01B9F"/>
    <w:rPr>
      <w:color w:val="2D788C"/>
    </w:rPr>
    <w:tblPr>
      <w:tblStyleRowBandSize w:val="1"/>
      <w:tblStyleColBandSize w:val="1"/>
      <w:tblBorders>
        <w:top w:val="single" w:color="3CA1BC" w:sz="8" w:space="0"/>
        <w:bottom w:val="single" w:color="3CA1BC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3CA1BC" w:sz="8" w:space="0"/>
          <w:left w:val="nil"/>
          <w:bottom w:val="single" w:color="3CA1BC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3CA1BC" w:sz="8" w:space="0"/>
          <w:left w:val="nil"/>
          <w:bottom w:val="single" w:color="3CA1BC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8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E8EF"/>
      </w:tcPr>
    </w:tblStylePr>
  </w:style>
  <w:style w:type="table" w:styleId="LightShading-Accent5">
    <w:name w:val="Light Shading Accent 5"/>
    <w:basedOn w:val="NormalTable0"/>
    <w:uiPriority w:val="60"/>
    <w:rsid w:val="00634629"/>
    <w:rPr>
      <w:rFonts w:cs="Times New Roman"/>
      <w:color w:val="BFBFBF"/>
      <w:lang w:eastAsia="en-US"/>
    </w:rPr>
    <w:tblPr>
      <w:tblStyleRowBandSize w:val="1"/>
      <w:tblStyleColBandSize w:val="1"/>
      <w:tblBorders>
        <w:top w:val="single" w:color="FFFFFF" w:sz="8" w:space="0"/>
        <w:bottom w:val="single" w:color="FFFFFF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FFFF" w:sz="8" w:space="0"/>
          <w:left w:val="nil"/>
          <w:bottom w:val="single" w:color="FFFFFF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FFFF" w:sz="8" w:space="0"/>
          <w:left w:val="nil"/>
          <w:bottom w:val="single" w:color="FFFFFF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/>
      </w:tcPr>
    </w:tblStylePr>
  </w:style>
  <w:style w:type="table" w:styleId="LightShading-Accent51" w:customStyle="1">
    <w:name w:val="Light Shading - Accent 51"/>
    <w:basedOn w:val="NormalTable0"/>
    <w:next w:val="LightShading-Accent5"/>
    <w:uiPriority w:val="60"/>
    <w:rsid w:val="000A792D"/>
    <w:rPr>
      <w:rFonts w:cs="Times New Roman"/>
      <w:color w:val="31849B"/>
      <w:lang w:eastAsia="en-US"/>
    </w:rPr>
    <w:tblPr>
      <w:tblStyleRowBandSize w:val="1"/>
      <w:tblStyleColBandSize w:val="1"/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HTMLCite">
    <w:name w:val="HTML Cite"/>
    <w:uiPriority w:val="99"/>
    <w:semiHidden/>
    <w:unhideWhenUsed/>
    <w:rsid w:val="005D1EEC"/>
    <w:rPr>
      <w:i/>
      <w:iCs/>
    </w:rPr>
  </w:style>
  <w:style w:type="paragraph" w:styleId="Standard" w:customStyle="1">
    <w:name w:val="Standard"/>
    <w:rsid w:val="007829D0"/>
    <w:pPr>
      <w:widowControl w:val="0"/>
      <w:suppressAutoHyphens/>
      <w:autoSpaceDN w:val="0"/>
      <w:textAlignment w:val="baseline"/>
    </w:pPr>
    <w:rPr>
      <w:rFonts w:ascii="Liberation Serif" w:hAnsi="Liberation Serif" w:cs="Mangal"/>
      <w:kern w:val="3"/>
      <w:sz w:val="24"/>
      <w:szCs w:val="24"/>
      <w:lang w:eastAsia="zh-CN" w:bidi="hi-IN"/>
    </w:rPr>
  </w:style>
  <w:style w:type="character" w:styleId="IntenseEmphasis">
    <w:name w:val="Intense Emphasis"/>
    <w:aliases w:val="heading: bold 12,NUMBRITA VAHEPEALKIRI"/>
    <w:uiPriority w:val="21"/>
    <w:qFormat/>
    <w:rsid w:val="002A7BA1"/>
    <w:rPr>
      <w:rFonts w:ascii="Cambria" w:hAnsi="Cambria"/>
      <w:b/>
      <w:bCs/>
      <w:iCs/>
      <w:color w:val="726056"/>
      <w:sz w:val="22"/>
    </w:rPr>
  </w:style>
  <w:style w:type="paragraph" w:styleId="text" w:customStyle="1">
    <w:name w:val="text"/>
    <w:basedOn w:val="Normal0"/>
    <w:link w:val="textChar"/>
    <w:rsid w:val="00593838"/>
    <w:pPr>
      <w:spacing w:before="120" w:after="0"/>
    </w:pPr>
    <w:rPr>
      <w:rFonts w:ascii="VirtueLight" w:hAnsi="VirtueLight" w:eastAsia="Times New Roman" w:cs="Times New Roman"/>
      <w:sz w:val="24"/>
      <w:szCs w:val="20"/>
      <w:lang w:eastAsia="en-US" w:bidi="en-US"/>
    </w:rPr>
  </w:style>
  <w:style w:type="character" w:styleId="textChar" w:customStyle="1">
    <w:name w:val="text Char"/>
    <w:link w:val="text"/>
    <w:locked/>
    <w:rsid w:val="00593838"/>
    <w:rPr>
      <w:rFonts w:ascii="VirtueLight" w:hAnsi="VirtueLight" w:eastAsia="Times New Roman" w:cs="Times New Roman"/>
      <w:sz w:val="24"/>
      <w:szCs w:val="20"/>
      <w:lang w:val="et-EE" w:eastAsia="en-US" w:bidi="en-US"/>
    </w:rPr>
  </w:style>
  <w:style w:type="paragraph" w:styleId="CVstiil" w:customStyle="1">
    <w:name w:val="CV stiil"/>
    <w:basedOn w:val="heading30"/>
    <w:qFormat/>
    <w:rsid w:val="00F45CCB"/>
    <w:pPr>
      <w:keepNext w:val="0"/>
      <w:numPr>
        <w:ilvl w:val="0"/>
        <w:numId w:val="0"/>
      </w:numPr>
      <w:spacing w:before="240" w:after="120"/>
      <w:outlineLvl w:val="9"/>
    </w:pPr>
    <w:rPr>
      <w:rFonts w:ascii="Cambria" w:hAnsi="Cambria" w:eastAsia="Times New Roman" w:cs="Calibri"/>
      <w:b/>
      <w:bCs/>
      <w:noProof/>
      <w:color w:val="726056"/>
      <w:sz w:val="22"/>
      <w:szCs w:val="22"/>
      <w:lang w:val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AF196E"/>
    <w:rPr>
      <w:color w:val="605E5C"/>
      <w:shd w:val="clear" w:color="auto" w:fill="E1DFDD"/>
    </w:rPr>
  </w:style>
  <w:style w:type="paragraph" w:styleId="Subtitle0" w:customStyle="1">
    <w:name w:val="Subtitle0"/>
    <w:basedOn w:val="Normal"/>
    <w:next w:val="Normal"/>
    <w:pPr>
      <w:ind w:right="556"/>
      <w:jc w:val="center"/>
    </w:pPr>
    <w:rPr>
      <w:color w:val="FFFFF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  <_dlc_DocId xmlns="aff8a95a-bdca-4bd1-9f28-df5ebd643b89">HXU5DPSK444F-1907963284-11775</_dlc_DocId>
    <_dlc_DocIdUrl xmlns="aff8a95a-bdca-4bd1-9f28-df5ebd643b89">
      <Url>https://kontor.rik.ee/projektid_valispartneritega/_layouts/15/DocIdRedir.aspx?ID=HXU5DPSK444F-1907963284-11775</Url>
      <Description>HXU5DPSK444F-1907963284-11775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5WXKRAznSC1WTWEtl4hIanux2g==">CgMxLjAyCGguZ2pkZ3hzOAByITFhS1JDakxIUXU2eFljZ1dIOEVhMDdaU0gyei1WWEREbg==</go:docsCustomData>
</go:gDocsCustomXmlDataStorage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F6D56D-F139-4C45-9C04-E076DF0A4D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FF19B7-D663-40D0-98CB-C30641AB6330}">
  <ds:schemaRefs>
    <ds:schemaRef ds:uri="http://schemas.microsoft.com/office/2006/metadata/properties"/>
    <ds:schemaRef ds:uri="http://schemas.microsoft.com/office/infopath/2007/PartnerControls"/>
    <ds:schemaRef ds:uri="b29866c1-e67a-4224-95ce-8d0ff34292f6"/>
    <ds:schemaRef ds:uri="9795287b-9caa-4b69-8fcb-32f124c73ff7"/>
  </ds:schemaRefs>
</ds:datastoreItem>
</file>

<file path=customXml/itemProps3.xml><?xml version="1.0" encoding="utf-8"?>
<ds:datastoreItem xmlns:ds="http://schemas.openxmlformats.org/officeDocument/2006/customXml" ds:itemID="{0AA0A65E-B0AF-449B-9582-D1A2BEE927FD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5.xml><?xml version="1.0" encoding="utf-8"?>
<ds:datastoreItem xmlns:ds="http://schemas.openxmlformats.org/officeDocument/2006/customXml" ds:itemID="{CEA52FC6-94F5-4192-A4DA-2D5502E3007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Age Toomla (Haap Consulting)</cp:lastModifiedBy>
  <cp:revision>5</cp:revision>
  <dcterms:created xsi:type="dcterms:W3CDTF">2023-08-15T13:26:00Z</dcterms:created>
  <dcterms:modified xsi:type="dcterms:W3CDTF">2023-10-18T07:03:03Z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MediaServiceImageTags">
    <vt:lpwstr/>
  </property>
  <property fmtid="{D5CDD505-2E9C-101B-9397-08002B2CF9AE}" pid="4" name="_dlc_DocIdItemGuid">
    <vt:lpwstr>2d08c85d-64e4-49c6-ba0d-acc628488e20</vt:lpwstr>
  </property>
</Properties>
</file>